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88" w:rsidRDefault="00590188" w:rsidP="00590188">
      <w:pPr>
        <w:spacing w:after="0" w:line="240" w:lineRule="auto"/>
        <w:rPr>
          <w:sz w:val="24"/>
        </w:rPr>
      </w:pPr>
      <w:r>
        <w:rPr>
          <w:sz w:val="24"/>
        </w:rPr>
        <w:t>Name: _____________________________________</w:t>
      </w:r>
    </w:p>
    <w:p w:rsidR="00590188" w:rsidRPr="00590188" w:rsidRDefault="00590188" w:rsidP="00590188">
      <w:pPr>
        <w:spacing w:after="0" w:line="240" w:lineRule="auto"/>
        <w:rPr>
          <w:sz w:val="24"/>
        </w:rPr>
      </w:pPr>
    </w:p>
    <w:p w:rsidR="00A72C21" w:rsidRPr="00A72C21" w:rsidRDefault="00A72C21" w:rsidP="00590188">
      <w:pPr>
        <w:spacing w:after="0" w:line="240" w:lineRule="auto"/>
        <w:jc w:val="center"/>
        <w:rPr>
          <w:rFonts w:ascii="Showcard Gothic" w:hAnsi="Showcard Gothic"/>
          <w:sz w:val="28"/>
        </w:rPr>
      </w:pPr>
      <w:r w:rsidRPr="00A72C21">
        <w:rPr>
          <w:rFonts w:ascii="Showcard Gothic" w:hAnsi="Showcard Gothic"/>
          <w:sz w:val="28"/>
        </w:rPr>
        <w:t>Tire Track Evidence Lab</w:t>
      </w:r>
    </w:p>
    <w:p w:rsidR="00A72C21" w:rsidRDefault="00A72C21" w:rsidP="00A72C21">
      <w:pPr>
        <w:spacing w:after="0" w:line="240" w:lineRule="auto"/>
      </w:pPr>
      <w:r>
        <w:t xml:space="preserve"> </w:t>
      </w:r>
    </w:p>
    <w:p w:rsidR="00A72C21" w:rsidRPr="00A72C21" w:rsidRDefault="00A72C21" w:rsidP="00A72C21">
      <w:pPr>
        <w:spacing w:after="0" w:line="240" w:lineRule="auto"/>
        <w:rPr>
          <w:sz w:val="24"/>
        </w:rPr>
      </w:pPr>
      <w:r w:rsidRPr="00A72C21">
        <w:rPr>
          <w:sz w:val="24"/>
          <w:u w:val="single"/>
        </w:rPr>
        <w:t>Directions:</w:t>
      </w:r>
      <w:r w:rsidRPr="00A72C21">
        <w:rPr>
          <w:sz w:val="24"/>
        </w:rPr>
        <w:t xml:space="preserve"> Your group’s job will be to identify tire tracks and match them to the vehicles provided. </w:t>
      </w:r>
    </w:p>
    <w:p w:rsidR="00A72C21" w:rsidRPr="00A72C21" w:rsidRDefault="00A72C21" w:rsidP="00A72C21">
      <w:pPr>
        <w:spacing w:after="0" w:line="240" w:lineRule="auto"/>
        <w:rPr>
          <w:sz w:val="24"/>
        </w:rPr>
      </w:pPr>
    </w:p>
    <w:p w:rsidR="00A72C21" w:rsidRPr="00A72C21" w:rsidRDefault="00A72C21" w:rsidP="00A72C21">
      <w:pPr>
        <w:spacing w:after="0" w:line="240" w:lineRule="auto"/>
        <w:rPr>
          <w:sz w:val="24"/>
        </w:rPr>
      </w:pPr>
      <w:r w:rsidRPr="00A72C21">
        <w:rPr>
          <w:sz w:val="24"/>
        </w:rPr>
        <w:t xml:space="preserve"> </w:t>
      </w:r>
      <w:r w:rsidRPr="00A72C21">
        <w:rPr>
          <w:sz w:val="24"/>
          <w:u w:val="single"/>
        </w:rPr>
        <w:t>Materials:</w:t>
      </w:r>
      <w:r w:rsidRPr="00A72C21">
        <w:rPr>
          <w:sz w:val="24"/>
        </w:rPr>
        <w:t xml:space="preserve"> Blank Tire Track Challenge Sheet, Matchbox or Hot Wheels cars , Ink Pad,  A copy of Tire Tracks</w:t>
      </w:r>
      <w:r w:rsidR="00B11E04">
        <w:rPr>
          <w:sz w:val="24"/>
        </w:rPr>
        <w:t xml:space="preserve"> worksheet, Ruler, Paper towels.</w:t>
      </w:r>
    </w:p>
    <w:p w:rsidR="00A72C21" w:rsidRPr="00A72C21" w:rsidRDefault="00A72C21" w:rsidP="00A72C21">
      <w:pPr>
        <w:spacing w:after="0" w:line="240" w:lineRule="auto"/>
        <w:rPr>
          <w:sz w:val="24"/>
        </w:rPr>
      </w:pPr>
    </w:p>
    <w:p w:rsidR="00A72C21" w:rsidRPr="00A72C21" w:rsidRDefault="00A72C21" w:rsidP="00A72C21">
      <w:pPr>
        <w:spacing w:after="0" w:line="240" w:lineRule="auto"/>
        <w:rPr>
          <w:sz w:val="24"/>
        </w:rPr>
      </w:pPr>
      <w:r w:rsidRPr="00A72C21">
        <w:rPr>
          <w:sz w:val="24"/>
        </w:rPr>
        <w:t xml:space="preserve"> </w:t>
      </w:r>
      <w:r w:rsidRPr="00A72C21">
        <w:rPr>
          <w:sz w:val="24"/>
          <w:u w:val="single"/>
        </w:rPr>
        <w:t>Procedure</w:t>
      </w:r>
      <w:r w:rsidRPr="00A72C21">
        <w:rPr>
          <w:sz w:val="24"/>
        </w:rPr>
        <w:t xml:space="preserve">: </w:t>
      </w:r>
    </w:p>
    <w:p w:rsidR="00A72C21" w:rsidRPr="00A72C21" w:rsidRDefault="00A72C21" w:rsidP="00A72C21">
      <w:pPr>
        <w:pStyle w:val="ListParagraph"/>
        <w:numPr>
          <w:ilvl w:val="0"/>
          <w:numId w:val="1"/>
        </w:numPr>
        <w:spacing w:after="0" w:line="240" w:lineRule="auto"/>
        <w:rPr>
          <w:sz w:val="24"/>
        </w:rPr>
      </w:pPr>
      <w:r>
        <w:rPr>
          <w:sz w:val="24"/>
        </w:rPr>
        <w:t xml:space="preserve">Write down distinguishing characteristics about the vehicle at your desk and write them next to the vehicle number </w:t>
      </w:r>
      <w:r w:rsidR="00B11E04">
        <w:rPr>
          <w:sz w:val="24"/>
        </w:rPr>
        <w:t>on a separate piece of blank, non-lined paper.</w:t>
      </w:r>
    </w:p>
    <w:p w:rsidR="00A72C21" w:rsidRPr="00A72C21" w:rsidRDefault="00A72C21" w:rsidP="00A72C21">
      <w:pPr>
        <w:pStyle w:val="ListParagraph"/>
        <w:numPr>
          <w:ilvl w:val="0"/>
          <w:numId w:val="1"/>
        </w:numPr>
        <w:spacing w:after="0" w:line="240" w:lineRule="auto"/>
        <w:rPr>
          <w:sz w:val="24"/>
        </w:rPr>
      </w:pPr>
      <w:r w:rsidRPr="00A72C21">
        <w:rPr>
          <w:sz w:val="24"/>
        </w:rPr>
        <w:t xml:space="preserve">Gently roll a vehicle over the ink pad several times to cover all the sides of the tires. </w:t>
      </w:r>
    </w:p>
    <w:p w:rsidR="00A72C21" w:rsidRPr="00A72C21" w:rsidRDefault="00A72C21" w:rsidP="00A72C21">
      <w:pPr>
        <w:pStyle w:val="ListParagraph"/>
        <w:numPr>
          <w:ilvl w:val="0"/>
          <w:numId w:val="1"/>
        </w:numPr>
        <w:spacing w:after="0" w:line="240" w:lineRule="auto"/>
        <w:rPr>
          <w:sz w:val="24"/>
        </w:rPr>
      </w:pPr>
      <w:r w:rsidRPr="00A72C21">
        <w:rPr>
          <w:sz w:val="24"/>
        </w:rPr>
        <w:t xml:space="preserve">Gently roll the vehicle on </w:t>
      </w:r>
      <w:r w:rsidR="004926E6">
        <w:rPr>
          <w:sz w:val="24"/>
        </w:rPr>
        <w:t>the paper</w:t>
      </w:r>
      <w:r w:rsidRPr="00A72C21">
        <w:rPr>
          <w:sz w:val="24"/>
        </w:rPr>
        <w:t xml:space="preserve"> for a length of the </w:t>
      </w:r>
      <w:r w:rsidR="00B11E04">
        <w:rPr>
          <w:sz w:val="24"/>
        </w:rPr>
        <w:t>paper</w:t>
      </w:r>
      <w:r w:rsidRPr="00A72C21">
        <w:rPr>
          <w:sz w:val="24"/>
        </w:rPr>
        <w:t xml:space="preserve">. You will want to apply enough pressure to get a good impression, but not too hard that you damage the vehicle, its tires, or the ink pad. </w:t>
      </w:r>
    </w:p>
    <w:p w:rsidR="00A72C21" w:rsidRPr="00A72C21" w:rsidRDefault="00A72C21" w:rsidP="00A72C21">
      <w:pPr>
        <w:pStyle w:val="ListParagraph"/>
        <w:numPr>
          <w:ilvl w:val="0"/>
          <w:numId w:val="1"/>
        </w:numPr>
        <w:spacing w:after="0" w:line="240" w:lineRule="auto"/>
        <w:rPr>
          <w:sz w:val="24"/>
        </w:rPr>
      </w:pPr>
      <w:r w:rsidRPr="00A72C21">
        <w:rPr>
          <w:sz w:val="24"/>
        </w:rPr>
        <w:t xml:space="preserve">Roll the vehicle on a piece of paper towel to remove excess ink and pass it along to another group. </w:t>
      </w:r>
      <w:r w:rsidR="00590188">
        <w:rPr>
          <w:sz w:val="24"/>
        </w:rPr>
        <w:t>You will need to print 7</w:t>
      </w:r>
      <w:r w:rsidRPr="00A72C21">
        <w:rPr>
          <w:sz w:val="24"/>
        </w:rPr>
        <w:t xml:space="preserve"> vehicles. </w:t>
      </w:r>
      <w:r w:rsidR="00B11E04">
        <w:rPr>
          <w:sz w:val="24"/>
        </w:rPr>
        <w:t xml:space="preserve">Leave spaces between marks for observations. </w:t>
      </w:r>
    </w:p>
    <w:p w:rsidR="00A72C21" w:rsidRDefault="00A72C21" w:rsidP="00A72C21">
      <w:pPr>
        <w:pStyle w:val="ListParagraph"/>
        <w:numPr>
          <w:ilvl w:val="0"/>
          <w:numId w:val="1"/>
        </w:numPr>
        <w:spacing w:after="0" w:line="240" w:lineRule="auto"/>
        <w:rPr>
          <w:sz w:val="24"/>
        </w:rPr>
      </w:pPr>
      <w:r w:rsidRPr="00A72C21">
        <w:rPr>
          <w:sz w:val="24"/>
        </w:rPr>
        <w:t xml:space="preserve">Analyze the tire tracks to identify unique characteristics, such as blank spots, evidence of tire wear, etc. </w:t>
      </w:r>
      <w:r w:rsidR="00B11E04">
        <w:rPr>
          <w:sz w:val="24"/>
        </w:rPr>
        <w:t>Write these characteristics next to or under the tire tracks for each of the 7 cars.</w:t>
      </w:r>
    </w:p>
    <w:p w:rsidR="00A72C21" w:rsidRDefault="00A72C21" w:rsidP="00A72C21">
      <w:pPr>
        <w:pStyle w:val="ListParagraph"/>
        <w:numPr>
          <w:ilvl w:val="0"/>
          <w:numId w:val="1"/>
        </w:numPr>
        <w:spacing w:after="0" w:line="240" w:lineRule="auto"/>
        <w:rPr>
          <w:sz w:val="24"/>
        </w:rPr>
      </w:pPr>
      <w:r>
        <w:rPr>
          <w:sz w:val="24"/>
        </w:rPr>
        <w:t>Obtain an evidence sheet from your teacher.</w:t>
      </w:r>
      <w:r w:rsidR="004926E6">
        <w:rPr>
          <w:sz w:val="24"/>
        </w:rPr>
        <w:t xml:space="preserve"> Do not write on the evidence sheet.</w:t>
      </w:r>
    </w:p>
    <w:p w:rsidR="00A72C21" w:rsidRPr="00A72C21" w:rsidRDefault="00A72C21" w:rsidP="00A72C21">
      <w:pPr>
        <w:pStyle w:val="ListParagraph"/>
        <w:numPr>
          <w:ilvl w:val="0"/>
          <w:numId w:val="1"/>
        </w:numPr>
        <w:spacing w:after="0" w:line="240" w:lineRule="auto"/>
        <w:rPr>
          <w:sz w:val="24"/>
        </w:rPr>
      </w:pPr>
      <w:r w:rsidRPr="00A72C21">
        <w:rPr>
          <w:sz w:val="24"/>
        </w:rPr>
        <w:t>Work with your group to identify each set of track</w:t>
      </w:r>
      <w:r>
        <w:rPr>
          <w:sz w:val="24"/>
        </w:rPr>
        <w:t>s</w:t>
      </w:r>
      <w:r w:rsidRPr="00A72C21">
        <w:rPr>
          <w:sz w:val="24"/>
        </w:rPr>
        <w:t xml:space="preserve"> shown on your </w:t>
      </w:r>
      <w:r>
        <w:rPr>
          <w:sz w:val="24"/>
        </w:rPr>
        <w:t>evidence sheet</w:t>
      </w:r>
      <w:r w:rsidRPr="00A72C21">
        <w:rPr>
          <w:sz w:val="24"/>
        </w:rPr>
        <w:t>. Compare the tracks your group made and match them to the worksheet handed out by the teacher.</w:t>
      </w:r>
    </w:p>
    <w:p w:rsidR="004926E6" w:rsidRDefault="004926E6" w:rsidP="00A72C21">
      <w:pPr>
        <w:spacing w:after="0" w:line="240" w:lineRule="auto"/>
        <w:rPr>
          <w:sz w:val="24"/>
        </w:rPr>
      </w:pPr>
    </w:p>
    <w:p w:rsidR="004926E6" w:rsidRDefault="004926E6" w:rsidP="00A72C21">
      <w:pPr>
        <w:spacing w:after="0" w:line="240" w:lineRule="auto"/>
        <w:rPr>
          <w:sz w:val="24"/>
        </w:rPr>
      </w:pPr>
    </w:p>
    <w:p w:rsidR="004926E6" w:rsidRDefault="004926E6" w:rsidP="00A72C21">
      <w:pPr>
        <w:spacing w:after="0" w:line="240" w:lineRule="auto"/>
        <w:rPr>
          <w:sz w:val="24"/>
        </w:rPr>
      </w:pPr>
      <w:r w:rsidRPr="004926E6">
        <w:rPr>
          <w:sz w:val="24"/>
          <w:u w:val="single"/>
        </w:rPr>
        <w:t>Questions</w:t>
      </w:r>
      <w:r>
        <w:rPr>
          <w:sz w:val="24"/>
        </w:rPr>
        <w:t>:</w:t>
      </w:r>
    </w:p>
    <w:p w:rsidR="004926E6" w:rsidRDefault="004926E6" w:rsidP="00A72C21">
      <w:pPr>
        <w:spacing w:after="0" w:line="240" w:lineRule="auto"/>
        <w:rPr>
          <w:sz w:val="24"/>
        </w:rPr>
      </w:pPr>
    </w:p>
    <w:p w:rsidR="004926E6" w:rsidRDefault="00590188" w:rsidP="00590188">
      <w:pPr>
        <w:pStyle w:val="ListParagraph"/>
        <w:numPr>
          <w:ilvl w:val="0"/>
          <w:numId w:val="2"/>
        </w:numPr>
        <w:spacing w:after="0" w:line="240" w:lineRule="auto"/>
        <w:rPr>
          <w:sz w:val="24"/>
        </w:rPr>
      </w:pPr>
      <w:r>
        <w:rPr>
          <w:sz w:val="24"/>
        </w:rPr>
        <w:t>Which vehicle number matches tire print A?</w:t>
      </w:r>
    </w:p>
    <w:p w:rsidR="00B11E04" w:rsidRDefault="00B11E04" w:rsidP="00B11E04">
      <w:pPr>
        <w:spacing w:after="0" w:line="240" w:lineRule="auto"/>
        <w:rPr>
          <w:sz w:val="24"/>
        </w:rPr>
      </w:pPr>
    </w:p>
    <w:p w:rsidR="00590188" w:rsidRDefault="00590188" w:rsidP="00590188">
      <w:pPr>
        <w:pStyle w:val="ListParagraph"/>
        <w:spacing w:after="0" w:line="240" w:lineRule="auto"/>
        <w:rPr>
          <w:sz w:val="24"/>
        </w:rPr>
      </w:pPr>
    </w:p>
    <w:p w:rsidR="00B11E04" w:rsidRDefault="00B11E04" w:rsidP="00590188">
      <w:pPr>
        <w:pStyle w:val="ListParagraph"/>
        <w:spacing w:after="0" w:line="240" w:lineRule="auto"/>
        <w:rPr>
          <w:sz w:val="24"/>
        </w:rPr>
      </w:pPr>
    </w:p>
    <w:p w:rsidR="00590188" w:rsidRDefault="00590188" w:rsidP="00590188">
      <w:pPr>
        <w:pStyle w:val="ListParagraph"/>
        <w:numPr>
          <w:ilvl w:val="0"/>
          <w:numId w:val="2"/>
        </w:numPr>
        <w:spacing w:after="0" w:line="240" w:lineRule="auto"/>
        <w:rPr>
          <w:sz w:val="24"/>
        </w:rPr>
      </w:pPr>
      <w:r>
        <w:rPr>
          <w:sz w:val="24"/>
        </w:rPr>
        <w:t>Which vehicle matches tire print B?</w:t>
      </w:r>
    </w:p>
    <w:p w:rsidR="00590188" w:rsidRDefault="00590188" w:rsidP="00590188">
      <w:pPr>
        <w:pStyle w:val="ListParagraph"/>
        <w:rPr>
          <w:sz w:val="24"/>
        </w:rPr>
      </w:pPr>
    </w:p>
    <w:p w:rsidR="00B11E04" w:rsidRDefault="00B11E04" w:rsidP="00590188">
      <w:pPr>
        <w:pStyle w:val="ListParagraph"/>
        <w:rPr>
          <w:sz w:val="24"/>
        </w:rPr>
      </w:pPr>
    </w:p>
    <w:p w:rsidR="00B11E04" w:rsidRPr="00590188" w:rsidRDefault="00B11E04" w:rsidP="00590188">
      <w:pPr>
        <w:pStyle w:val="ListParagraph"/>
        <w:rPr>
          <w:sz w:val="24"/>
        </w:rPr>
      </w:pPr>
    </w:p>
    <w:p w:rsidR="00590188" w:rsidRDefault="00590188" w:rsidP="00590188">
      <w:pPr>
        <w:pStyle w:val="ListParagraph"/>
        <w:numPr>
          <w:ilvl w:val="0"/>
          <w:numId w:val="2"/>
        </w:numPr>
        <w:spacing w:after="0" w:line="240" w:lineRule="auto"/>
        <w:rPr>
          <w:sz w:val="24"/>
        </w:rPr>
      </w:pPr>
      <w:r>
        <w:rPr>
          <w:sz w:val="24"/>
        </w:rPr>
        <w:t>Did the same student commit the crime?</w:t>
      </w:r>
    </w:p>
    <w:p w:rsidR="00590188" w:rsidRDefault="00590188" w:rsidP="00590188">
      <w:pPr>
        <w:pStyle w:val="ListParagraph"/>
        <w:rPr>
          <w:sz w:val="24"/>
        </w:rPr>
      </w:pPr>
    </w:p>
    <w:p w:rsidR="00B11E04" w:rsidRDefault="00B11E04" w:rsidP="00590188">
      <w:pPr>
        <w:pStyle w:val="ListParagraph"/>
        <w:rPr>
          <w:sz w:val="24"/>
        </w:rPr>
      </w:pPr>
    </w:p>
    <w:p w:rsidR="00B11E04" w:rsidRPr="00590188" w:rsidRDefault="00B11E04" w:rsidP="00590188">
      <w:pPr>
        <w:pStyle w:val="ListParagraph"/>
        <w:rPr>
          <w:sz w:val="24"/>
        </w:rPr>
      </w:pPr>
    </w:p>
    <w:p w:rsidR="00590188" w:rsidRDefault="00590188" w:rsidP="00590188">
      <w:pPr>
        <w:pStyle w:val="ListParagraph"/>
        <w:numPr>
          <w:ilvl w:val="0"/>
          <w:numId w:val="2"/>
        </w:numPr>
        <w:spacing w:after="0" w:line="240" w:lineRule="auto"/>
        <w:rPr>
          <w:sz w:val="24"/>
        </w:rPr>
      </w:pPr>
      <w:r>
        <w:rPr>
          <w:sz w:val="24"/>
        </w:rPr>
        <w:t>Are tire prints class or individual evidence? Explain your answer.</w:t>
      </w:r>
    </w:p>
    <w:p w:rsidR="00590188" w:rsidRDefault="00590188" w:rsidP="00590188">
      <w:pPr>
        <w:pStyle w:val="ListParagraph"/>
        <w:rPr>
          <w:sz w:val="24"/>
        </w:rPr>
      </w:pPr>
    </w:p>
    <w:p w:rsidR="00B11E04" w:rsidRDefault="00B11E04" w:rsidP="00590188">
      <w:pPr>
        <w:pStyle w:val="ListParagraph"/>
        <w:rPr>
          <w:sz w:val="24"/>
        </w:rPr>
      </w:pPr>
    </w:p>
    <w:p w:rsidR="00B11E04" w:rsidRPr="00590188" w:rsidRDefault="00B11E04" w:rsidP="00590188">
      <w:pPr>
        <w:pStyle w:val="ListParagraph"/>
        <w:rPr>
          <w:sz w:val="24"/>
        </w:rPr>
      </w:pPr>
    </w:p>
    <w:p w:rsidR="00590188" w:rsidRDefault="00590188" w:rsidP="00590188">
      <w:pPr>
        <w:pStyle w:val="ListParagraph"/>
        <w:numPr>
          <w:ilvl w:val="0"/>
          <w:numId w:val="2"/>
        </w:numPr>
        <w:spacing w:after="0" w:line="240" w:lineRule="auto"/>
        <w:rPr>
          <w:sz w:val="24"/>
        </w:rPr>
      </w:pPr>
      <w:r>
        <w:rPr>
          <w:sz w:val="24"/>
        </w:rPr>
        <w:t>Can or should a prosecutor be able to convict an individual based only on tire prints? Explain your answer.</w:t>
      </w:r>
    </w:p>
    <w:p w:rsidR="00590188" w:rsidRDefault="00590188">
      <w:pPr>
        <w:rPr>
          <w:rFonts w:ascii="Showcard Gothic" w:hAnsi="Showcard Gothic"/>
          <w:sz w:val="28"/>
        </w:rPr>
      </w:pPr>
      <w:r>
        <w:rPr>
          <w:rFonts w:ascii="Showcard Gothic" w:hAnsi="Showcard Gothic"/>
          <w:sz w:val="28"/>
        </w:rPr>
        <w:br w:type="page"/>
      </w:r>
    </w:p>
    <w:p w:rsidR="00590188" w:rsidRDefault="00590188" w:rsidP="00590188">
      <w:pPr>
        <w:spacing w:after="0" w:line="240" w:lineRule="auto"/>
        <w:jc w:val="center"/>
        <w:rPr>
          <w:rFonts w:ascii="Showcard Gothic" w:hAnsi="Showcard Gothic"/>
          <w:sz w:val="28"/>
        </w:rPr>
      </w:pPr>
      <w:bookmarkStart w:id="0" w:name="_GoBack"/>
      <w:bookmarkEnd w:id="0"/>
      <w:r w:rsidRPr="00A72C21">
        <w:rPr>
          <w:rFonts w:ascii="Showcard Gothic" w:hAnsi="Showcard Gothic"/>
          <w:sz w:val="28"/>
        </w:rPr>
        <w:lastRenderedPageBreak/>
        <w:t xml:space="preserve">Tire Track Evidence </w:t>
      </w:r>
    </w:p>
    <w:p w:rsidR="00590188" w:rsidRDefault="00590188" w:rsidP="00590188">
      <w:pPr>
        <w:spacing w:after="0" w:line="240" w:lineRule="auto"/>
        <w:rPr>
          <w:sz w:val="24"/>
        </w:rPr>
      </w:pPr>
    </w:p>
    <w:p w:rsidR="00590188" w:rsidRDefault="00590188" w:rsidP="00590188">
      <w:pPr>
        <w:spacing w:after="0" w:line="240" w:lineRule="auto"/>
        <w:rPr>
          <w:sz w:val="24"/>
        </w:rPr>
      </w:pPr>
      <w:r>
        <w:rPr>
          <w:sz w:val="24"/>
        </w:rPr>
        <w:t xml:space="preserve">Someone drove circles through </w:t>
      </w:r>
      <w:r w:rsidR="002D505C">
        <w:rPr>
          <w:sz w:val="24"/>
        </w:rPr>
        <w:t>M</w:t>
      </w:r>
      <w:r>
        <w:rPr>
          <w:sz w:val="24"/>
        </w:rPr>
        <w:t xml:space="preserve">s. Butler’s and Mr. </w:t>
      </w:r>
      <w:proofErr w:type="spellStart"/>
      <w:r>
        <w:rPr>
          <w:sz w:val="24"/>
        </w:rPr>
        <w:t>DiGiacomo’s</w:t>
      </w:r>
      <w:proofErr w:type="spellEnd"/>
      <w:r>
        <w:rPr>
          <w:sz w:val="24"/>
        </w:rPr>
        <w:t xml:space="preserve"> yards leaving the following note</w:t>
      </w:r>
      <w:r w:rsidR="002D505C">
        <w:rPr>
          <w:sz w:val="24"/>
        </w:rPr>
        <w:t>s</w:t>
      </w:r>
      <w:r>
        <w:rPr>
          <w:sz w:val="24"/>
        </w:rPr>
        <w:t xml:space="preserve">. </w:t>
      </w:r>
      <w:r w:rsidR="002D505C">
        <w:rPr>
          <w:sz w:val="24"/>
        </w:rPr>
        <w:t xml:space="preserve">It occurred late at night but Mr. </w:t>
      </w:r>
      <w:proofErr w:type="spellStart"/>
      <w:r w:rsidR="002D505C">
        <w:rPr>
          <w:sz w:val="24"/>
        </w:rPr>
        <w:t>DiGiacomo</w:t>
      </w:r>
      <w:proofErr w:type="spellEnd"/>
      <w:r w:rsidR="002D505C">
        <w:rPr>
          <w:sz w:val="24"/>
        </w:rPr>
        <w:t xml:space="preserve"> was up all night working on physics formulas and happened to catch a WFHS student parking sticker</w:t>
      </w:r>
      <w:r w:rsidR="00515C28">
        <w:rPr>
          <w:sz w:val="24"/>
        </w:rPr>
        <w:t xml:space="preserve"> on the car as it sped away</w:t>
      </w:r>
      <w:r w:rsidR="002D505C">
        <w:rPr>
          <w:sz w:val="24"/>
        </w:rPr>
        <w:t xml:space="preserve">. </w:t>
      </w:r>
      <w:r>
        <w:rPr>
          <w:sz w:val="24"/>
        </w:rPr>
        <w:t>Police have looked into it and have narrowed down the tire tracks to seven</w:t>
      </w:r>
      <w:r w:rsidR="00212966">
        <w:rPr>
          <w:sz w:val="24"/>
        </w:rPr>
        <w:t xml:space="preserve"> vehicles</w:t>
      </w:r>
      <w:r w:rsidR="002D505C">
        <w:rPr>
          <w:sz w:val="24"/>
        </w:rPr>
        <w:t xml:space="preserve"> that were parked in the school’s student parking lot</w:t>
      </w:r>
      <w:r w:rsidR="00212966">
        <w:rPr>
          <w:sz w:val="24"/>
        </w:rPr>
        <w:t>. Below are the pictures of the yards.</w:t>
      </w:r>
      <w:r w:rsidR="00515C28">
        <w:rPr>
          <w:sz w:val="24"/>
        </w:rPr>
        <w:t xml:space="preserve"> Police believe, due to the nature of the crime, the fact that it happened on the same day, and that ransom notes were left, that the crime was committed by the same person in each location.</w:t>
      </w:r>
    </w:p>
    <w:p w:rsidR="00212966" w:rsidRPr="00590188" w:rsidRDefault="00CC777D" w:rsidP="00590188">
      <w:pPr>
        <w:spacing w:after="0" w:line="240" w:lineRule="auto"/>
        <w:rPr>
          <w:sz w:val="24"/>
        </w:rPr>
      </w:pPr>
      <w:r w:rsidRPr="00CC777D">
        <w:rPr>
          <w:noProof/>
          <w:sz w:val="24"/>
        </w:rPr>
        <mc:AlternateContent>
          <mc:Choice Requires="wps">
            <w:drawing>
              <wp:anchor distT="0" distB="0" distL="114300" distR="114300" simplePos="0" relativeHeight="251675648" behindDoc="0" locked="0" layoutInCell="1" allowOverlap="1" wp14:anchorId="56D36D04" wp14:editId="080A1121">
                <wp:simplePos x="0" y="0"/>
                <wp:positionH relativeFrom="column">
                  <wp:posOffset>3038475</wp:posOffset>
                </wp:positionH>
                <wp:positionV relativeFrom="paragraph">
                  <wp:posOffset>102870</wp:posOffset>
                </wp:positionV>
                <wp:extent cx="1581150" cy="16764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676400"/>
                        </a:xfrm>
                        <a:prstGeom prst="rect">
                          <a:avLst/>
                        </a:prstGeom>
                        <a:solidFill>
                          <a:srgbClr val="FFFFFF"/>
                        </a:solidFill>
                        <a:ln w="9525">
                          <a:solidFill>
                            <a:srgbClr val="000000"/>
                          </a:solidFill>
                          <a:miter lim="800000"/>
                          <a:headEnd/>
                          <a:tailEnd/>
                        </a:ln>
                      </wps:spPr>
                      <wps:txbx>
                        <w:txbxContent>
                          <w:p w:rsidR="00CC777D" w:rsidRPr="002D505C" w:rsidRDefault="00515C28" w:rsidP="00515C28">
                            <w:pPr>
                              <w:jc w:val="center"/>
                              <w:rPr>
                                <w:rFonts w:ascii="Stencil" w:hAnsi="Stencil"/>
                              </w:rPr>
                            </w:pPr>
                            <w:r w:rsidRPr="00515C28">
                              <w:rPr>
                                <w:rFonts w:ascii="Poor Richard" w:hAnsi="Poor Richard"/>
                              </w:rPr>
                              <w:t>H</w:t>
                            </w:r>
                            <w:r w:rsidRPr="00515C28">
                              <w:rPr>
                                <w:rFonts w:ascii="FangSong" w:eastAsia="FangSong" w:hAnsi="FangSong"/>
                              </w:rPr>
                              <w:t>e</w:t>
                            </w:r>
                            <w:r>
                              <w:rPr>
                                <w:rFonts w:ascii="Stencil" w:hAnsi="Stencil"/>
                              </w:rPr>
                              <w:t xml:space="preserve">y </w:t>
                            </w:r>
                            <w:r w:rsidR="00CC777D" w:rsidRPr="00515C28">
                              <w:rPr>
                                <w:rFonts w:ascii="Simplified Arabic Fixed" w:hAnsi="Simplified Arabic Fixed" w:cs="Simplified Arabic Fixed"/>
                              </w:rPr>
                              <w:t>M</w:t>
                            </w:r>
                            <w:r w:rsidR="00CC777D" w:rsidRPr="00515C28">
                              <w:rPr>
                                <w:rFonts w:ascii="Traditional Arabic" w:hAnsi="Traditional Arabic" w:cs="Traditional Arabic"/>
                              </w:rPr>
                              <w:t>r</w:t>
                            </w:r>
                            <w:r w:rsidR="00CC777D" w:rsidRPr="002D505C">
                              <w:rPr>
                                <w:rFonts w:ascii="Stencil" w:hAnsi="Stencil"/>
                              </w:rPr>
                              <w:t xml:space="preserve">. </w:t>
                            </w:r>
                            <w:r w:rsidR="00CC777D" w:rsidRPr="00515C28">
                              <w:rPr>
                                <w:rFonts w:ascii="Segoe Script" w:hAnsi="Segoe Script"/>
                              </w:rPr>
                              <w:t>D</w:t>
                            </w:r>
                            <w:r w:rsidR="008A2EAE">
                              <w:rPr>
                                <w:rFonts w:ascii="Segoe Script" w:hAnsi="Segoe Script"/>
                              </w:rPr>
                              <w:t>-</w:t>
                            </w:r>
                          </w:p>
                          <w:p w:rsidR="00CC777D" w:rsidRPr="002D505C" w:rsidRDefault="00CC777D" w:rsidP="00515C28">
                            <w:pPr>
                              <w:jc w:val="center"/>
                              <w:rPr>
                                <w:rFonts w:ascii="Stencil" w:hAnsi="Stencil"/>
                              </w:rPr>
                            </w:pPr>
                            <w:r w:rsidRPr="00515C28">
                              <w:rPr>
                                <w:rFonts w:ascii="Berlin Sans FB" w:hAnsi="Berlin Sans FB"/>
                              </w:rPr>
                              <w:t>I</w:t>
                            </w:r>
                            <w:r w:rsidRPr="002D505C">
                              <w:rPr>
                                <w:rFonts w:ascii="Stencil" w:hAnsi="Stencil"/>
                              </w:rPr>
                              <w:t xml:space="preserve"> </w:t>
                            </w:r>
                            <w:r w:rsidRPr="00515C28">
                              <w:rPr>
                                <w:rFonts w:ascii="Script MT Bold" w:hAnsi="Script MT Bold"/>
                              </w:rPr>
                              <w:t>h</w:t>
                            </w:r>
                            <w:r w:rsidRPr="00515C28">
                              <w:rPr>
                                <w:rFonts w:ascii="Chiller" w:hAnsi="Chiller"/>
                              </w:rPr>
                              <w:t>a</w:t>
                            </w:r>
                            <w:r w:rsidRPr="002D505C">
                              <w:rPr>
                                <w:rFonts w:ascii="Stencil" w:hAnsi="Stencil"/>
                              </w:rPr>
                              <w:t>t</w:t>
                            </w:r>
                            <w:r w:rsidRPr="00515C28">
                              <w:rPr>
                                <w:rFonts w:ascii="Batang" w:eastAsia="Batang" w:hAnsi="Batang"/>
                              </w:rPr>
                              <w:t xml:space="preserve">e </w:t>
                            </w:r>
                            <w:r w:rsidRPr="002D505C">
                              <w:rPr>
                                <w:rFonts w:ascii="Stencil" w:hAnsi="Stencil"/>
                              </w:rPr>
                              <w:t>c</w:t>
                            </w:r>
                            <w:r w:rsidRPr="00515C28">
                              <w:rPr>
                                <w:rFonts w:ascii="Chiller" w:hAnsi="Chiller"/>
                              </w:rPr>
                              <w:t>h</w:t>
                            </w:r>
                            <w:r w:rsidRPr="00515C28">
                              <w:rPr>
                                <w:rFonts w:ascii="Gabriola" w:hAnsi="Gabriola"/>
                              </w:rPr>
                              <w:t>e</w:t>
                            </w:r>
                            <w:r w:rsidRPr="00515C28">
                              <w:rPr>
                                <w:rFonts w:ascii="Simplified Arabic Fixed" w:hAnsi="Simplified Arabic Fixed" w:cs="Simplified Arabic Fixed"/>
                              </w:rPr>
                              <w:t>m</w:t>
                            </w:r>
                            <w:r w:rsidRPr="00515C28">
                              <w:rPr>
                                <w:rFonts w:ascii="Goudy Stout" w:hAnsi="Goudy Stout"/>
                              </w:rPr>
                              <w:t>i</w:t>
                            </w:r>
                            <w:r w:rsidRPr="00515C28">
                              <w:rPr>
                                <w:rFonts w:ascii="Angsana New" w:hAnsi="Angsana New" w:cs="Angsana New"/>
                              </w:rPr>
                              <w:t>s</w:t>
                            </w:r>
                            <w:r w:rsidRPr="002D505C">
                              <w:rPr>
                                <w:rFonts w:ascii="Stencil" w:hAnsi="Stencil"/>
                              </w:rPr>
                              <w:t>t</w:t>
                            </w:r>
                            <w:r w:rsidRPr="00515C28">
                              <w:rPr>
                                <w:rFonts w:ascii="Berlin Sans FB" w:hAnsi="Berlin Sans FB"/>
                              </w:rPr>
                              <w:t>r</w:t>
                            </w:r>
                            <w:r w:rsidRPr="00515C28">
                              <w:rPr>
                                <w:rFonts w:ascii="Magneto" w:hAnsi="Magneto"/>
                              </w:rPr>
                              <w:t>y</w:t>
                            </w:r>
                            <w:r w:rsidRPr="002D505C">
                              <w:rPr>
                                <w:rFonts w:ascii="Stencil" w:hAnsi="Stencil"/>
                              </w:rPr>
                              <w:t xml:space="preserve"> a</w:t>
                            </w:r>
                            <w:r w:rsidRPr="00515C28">
                              <w:rPr>
                                <w:rFonts w:ascii="Calibri Light" w:hAnsi="Calibri Light"/>
                              </w:rPr>
                              <w:t>n</w:t>
                            </w:r>
                            <w:r w:rsidRPr="00515C28">
                              <w:rPr>
                                <w:rFonts w:ascii="Castellar" w:hAnsi="Castellar"/>
                              </w:rPr>
                              <w:t>d</w:t>
                            </w:r>
                            <w:r w:rsidRPr="002D505C">
                              <w:rPr>
                                <w:rFonts w:ascii="Stencil" w:hAnsi="Stencil"/>
                              </w:rPr>
                              <w:t xml:space="preserve"> </w:t>
                            </w:r>
                            <w:r w:rsidRPr="00515C28">
                              <w:rPr>
                                <w:rFonts w:ascii="Batang" w:eastAsia="Batang" w:hAnsi="Batang"/>
                              </w:rPr>
                              <w:t>y</w:t>
                            </w:r>
                            <w:r w:rsidRPr="002D505C">
                              <w:rPr>
                                <w:rFonts w:ascii="Stencil" w:hAnsi="Stencil"/>
                              </w:rPr>
                              <w:t>o</w:t>
                            </w:r>
                            <w:r w:rsidRPr="00515C28">
                              <w:rPr>
                                <w:rFonts w:ascii="Bodoni MT Condensed" w:hAnsi="Bodoni MT Condensed"/>
                              </w:rPr>
                              <w:t>u</w:t>
                            </w:r>
                            <w:r w:rsidRPr="00515C28">
                              <w:rPr>
                                <w:rFonts w:ascii="Bauhaus 93" w:hAnsi="Bauhaus 93"/>
                              </w:rPr>
                              <w:t>r</w:t>
                            </w:r>
                            <w:r w:rsidRPr="002D505C">
                              <w:rPr>
                                <w:rFonts w:ascii="Stencil" w:hAnsi="Stencil"/>
                              </w:rPr>
                              <w:t xml:space="preserve"> </w:t>
                            </w:r>
                            <w:r w:rsidRPr="00515C28">
                              <w:rPr>
                                <w:rFonts w:ascii="Cooper Black" w:hAnsi="Cooper Black"/>
                              </w:rPr>
                              <w:t>f</w:t>
                            </w:r>
                            <w:r w:rsidRPr="00515C28">
                              <w:rPr>
                                <w:rFonts w:ascii="AngsanaUPC" w:hAnsi="AngsanaUPC" w:cs="AngsanaUPC"/>
                              </w:rPr>
                              <w:t>a</w:t>
                            </w:r>
                            <w:r w:rsidRPr="002D505C">
                              <w:rPr>
                                <w:rFonts w:ascii="Stencil" w:hAnsi="Stencil"/>
                              </w:rPr>
                              <w:t>c</w:t>
                            </w:r>
                            <w:r w:rsidRPr="00515C28">
                              <w:rPr>
                                <w:rFonts w:ascii="Franklin Gothic Demi" w:hAnsi="Franklin Gothic Demi"/>
                              </w:rPr>
                              <w:t>e</w:t>
                            </w:r>
                            <w:r w:rsidRPr="002D505C">
                              <w:rPr>
                                <w:rFonts w:ascii="Stencil" w:hAnsi="Stencil"/>
                              </w:rPr>
                              <w:t>!</w:t>
                            </w:r>
                            <w:r w:rsidR="002D505C">
                              <w:rPr>
                                <w:rFonts w:ascii="Stencil" w:hAnsi="Stenci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39.25pt;margin-top:8.1pt;width:124.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qJJgIAAE0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Ib1G5KiWEa&#10;NXoWQyBvYSDTSE9vfYlRTxbjwoDHGJpK9fYR+DdPDGw6Znbi3jnoO8EaTK+IN7OrqyOOjyB1/xEa&#10;fIbtAySgoXU6codsEERHmY4XaWIqPD45XxXFHF0cfcViuZjlSbyMlefr1vnwXoAmcVNRh9oneHZ4&#10;9CGmw8pzSHzNg5LNViqVDLerN8qRA8M+2aYvVfAiTBnSV/RmPp2PDPwVIk/fnyC0DNjwSuqKri5B&#10;rIy8vTNNasfApBr3mLIyJyIjdyOLYaiHJNnyrE8NzRGZdTD2N84jbjpwPyjpsbcr6r/vmROUqA8G&#10;1bkpZrM4DMmYzZdTNNy1p772MMMRqqKBknG7CWmAIm8G7lHFViZ+o9xjJqeUsWcT7af5ikNxbaeo&#10;X3+B9U8AAAD//wMAUEsDBBQABgAIAAAAIQAJ55Jl3wAAAAoBAAAPAAAAZHJzL2Rvd25yZXYueG1s&#10;TI/BTsMwDIbvSLxDZCQuiKWE0ZbSdEJIILjBNsE1a7K2InFKknXl7TEnONr/p9+f69XsLJtMiINH&#10;CVeLDJjB1usBOwnbzeNlCSwmhVpZj0bCt4mwak5PalVpf8Q3M61Tx6gEY6Uk9CmNFeex7Y1TceFH&#10;g5TtfXAq0Rg6roM6UrmzXGRZzp0akC70ajQPvWk/1wcnoVw+Tx/x5fr1vc339jZdFNPTV5Dy/Gy+&#10;vwOWzJz+YPjVJ3VoyGnnD6gjsxKWRXlDKAW5AEZAIQpa7CSIMhPAm5r/f6H5AQAA//8DAFBLAQIt&#10;ABQABgAIAAAAIQC2gziS/gAAAOEBAAATAAAAAAAAAAAAAAAAAAAAAABbQ29udGVudF9UeXBlc10u&#10;eG1sUEsBAi0AFAAGAAgAAAAhADj9If/WAAAAlAEAAAsAAAAAAAAAAAAAAAAALwEAAF9yZWxzLy5y&#10;ZWxzUEsBAi0AFAAGAAgAAAAhALrNWokmAgAATQQAAA4AAAAAAAAAAAAAAAAALgIAAGRycy9lMm9E&#10;b2MueG1sUEsBAi0AFAAGAAgAAAAhAAnnkmXfAAAACgEAAA8AAAAAAAAAAAAAAAAAgAQAAGRycy9k&#10;b3ducmV2LnhtbFBLBQYAAAAABAAEAPMAAACMBQAAAAA=&#10;">
                <v:textbox>
                  <w:txbxContent>
                    <w:p w:rsidR="00CC777D" w:rsidRPr="002D505C" w:rsidRDefault="00515C28" w:rsidP="00515C28">
                      <w:pPr>
                        <w:jc w:val="center"/>
                        <w:rPr>
                          <w:rFonts w:ascii="Stencil" w:hAnsi="Stencil"/>
                        </w:rPr>
                      </w:pPr>
                      <w:r w:rsidRPr="00515C28">
                        <w:rPr>
                          <w:rFonts w:ascii="Poor Richard" w:hAnsi="Poor Richard"/>
                        </w:rPr>
                        <w:t>H</w:t>
                      </w:r>
                      <w:r w:rsidRPr="00515C28">
                        <w:rPr>
                          <w:rFonts w:ascii="FangSong" w:eastAsia="FangSong" w:hAnsi="FangSong"/>
                        </w:rPr>
                        <w:t>e</w:t>
                      </w:r>
                      <w:r>
                        <w:rPr>
                          <w:rFonts w:ascii="Stencil" w:hAnsi="Stencil"/>
                        </w:rPr>
                        <w:t xml:space="preserve">y </w:t>
                      </w:r>
                      <w:r w:rsidR="00CC777D" w:rsidRPr="00515C28">
                        <w:rPr>
                          <w:rFonts w:ascii="Simplified Arabic Fixed" w:hAnsi="Simplified Arabic Fixed" w:cs="Simplified Arabic Fixed"/>
                        </w:rPr>
                        <w:t>M</w:t>
                      </w:r>
                      <w:r w:rsidR="00CC777D" w:rsidRPr="00515C28">
                        <w:rPr>
                          <w:rFonts w:ascii="Traditional Arabic" w:hAnsi="Traditional Arabic" w:cs="Traditional Arabic"/>
                        </w:rPr>
                        <w:t>r</w:t>
                      </w:r>
                      <w:r w:rsidR="00CC777D" w:rsidRPr="002D505C">
                        <w:rPr>
                          <w:rFonts w:ascii="Stencil" w:hAnsi="Stencil"/>
                        </w:rPr>
                        <w:t xml:space="preserve">. </w:t>
                      </w:r>
                      <w:r w:rsidR="00CC777D" w:rsidRPr="00515C28">
                        <w:rPr>
                          <w:rFonts w:ascii="Segoe Script" w:hAnsi="Segoe Script"/>
                        </w:rPr>
                        <w:t>D</w:t>
                      </w:r>
                      <w:r w:rsidR="008A2EAE">
                        <w:rPr>
                          <w:rFonts w:ascii="Segoe Script" w:hAnsi="Segoe Script"/>
                        </w:rPr>
                        <w:t>-</w:t>
                      </w:r>
                      <w:bookmarkStart w:id="1" w:name="_GoBack"/>
                      <w:bookmarkEnd w:id="1"/>
                    </w:p>
                    <w:p w:rsidR="00CC777D" w:rsidRPr="002D505C" w:rsidRDefault="00CC777D" w:rsidP="00515C28">
                      <w:pPr>
                        <w:jc w:val="center"/>
                        <w:rPr>
                          <w:rFonts w:ascii="Stencil" w:hAnsi="Stencil"/>
                        </w:rPr>
                      </w:pPr>
                      <w:r w:rsidRPr="00515C28">
                        <w:rPr>
                          <w:rFonts w:ascii="Berlin Sans FB" w:hAnsi="Berlin Sans FB"/>
                        </w:rPr>
                        <w:t>I</w:t>
                      </w:r>
                      <w:r w:rsidRPr="002D505C">
                        <w:rPr>
                          <w:rFonts w:ascii="Stencil" w:hAnsi="Stencil"/>
                        </w:rPr>
                        <w:t xml:space="preserve"> </w:t>
                      </w:r>
                      <w:r w:rsidRPr="00515C28">
                        <w:rPr>
                          <w:rFonts w:ascii="Script MT Bold" w:hAnsi="Script MT Bold"/>
                        </w:rPr>
                        <w:t>h</w:t>
                      </w:r>
                      <w:r w:rsidRPr="00515C28">
                        <w:rPr>
                          <w:rFonts w:ascii="Chiller" w:hAnsi="Chiller"/>
                        </w:rPr>
                        <w:t>a</w:t>
                      </w:r>
                      <w:r w:rsidRPr="002D505C">
                        <w:rPr>
                          <w:rFonts w:ascii="Stencil" w:hAnsi="Stencil"/>
                        </w:rPr>
                        <w:t>t</w:t>
                      </w:r>
                      <w:r w:rsidRPr="00515C28">
                        <w:rPr>
                          <w:rFonts w:ascii="Batang" w:eastAsia="Batang" w:hAnsi="Batang"/>
                        </w:rPr>
                        <w:t xml:space="preserve">e </w:t>
                      </w:r>
                      <w:r w:rsidRPr="002D505C">
                        <w:rPr>
                          <w:rFonts w:ascii="Stencil" w:hAnsi="Stencil"/>
                        </w:rPr>
                        <w:t>c</w:t>
                      </w:r>
                      <w:r w:rsidRPr="00515C28">
                        <w:rPr>
                          <w:rFonts w:ascii="Chiller" w:hAnsi="Chiller"/>
                        </w:rPr>
                        <w:t>h</w:t>
                      </w:r>
                      <w:r w:rsidRPr="00515C28">
                        <w:rPr>
                          <w:rFonts w:ascii="Gabriola" w:hAnsi="Gabriola"/>
                        </w:rPr>
                        <w:t>e</w:t>
                      </w:r>
                      <w:r w:rsidRPr="00515C28">
                        <w:rPr>
                          <w:rFonts w:ascii="Simplified Arabic Fixed" w:hAnsi="Simplified Arabic Fixed" w:cs="Simplified Arabic Fixed"/>
                        </w:rPr>
                        <w:t>m</w:t>
                      </w:r>
                      <w:r w:rsidRPr="00515C28">
                        <w:rPr>
                          <w:rFonts w:ascii="Goudy Stout" w:hAnsi="Goudy Stout"/>
                        </w:rPr>
                        <w:t>i</w:t>
                      </w:r>
                      <w:r w:rsidRPr="00515C28">
                        <w:rPr>
                          <w:rFonts w:ascii="Angsana New" w:hAnsi="Angsana New" w:cs="Angsana New"/>
                        </w:rPr>
                        <w:t>s</w:t>
                      </w:r>
                      <w:r w:rsidRPr="002D505C">
                        <w:rPr>
                          <w:rFonts w:ascii="Stencil" w:hAnsi="Stencil"/>
                        </w:rPr>
                        <w:t>t</w:t>
                      </w:r>
                      <w:r w:rsidRPr="00515C28">
                        <w:rPr>
                          <w:rFonts w:ascii="Berlin Sans FB" w:hAnsi="Berlin Sans FB"/>
                        </w:rPr>
                        <w:t>r</w:t>
                      </w:r>
                      <w:r w:rsidRPr="00515C28">
                        <w:rPr>
                          <w:rFonts w:ascii="Magneto" w:hAnsi="Magneto"/>
                        </w:rPr>
                        <w:t>y</w:t>
                      </w:r>
                      <w:r w:rsidRPr="002D505C">
                        <w:rPr>
                          <w:rFonts w:ascii="Stencil" w:hAnsi="Stencil"/>
                        </w:rPr>
                        <w:t xml:space="preserve"> a</w:t>
                      </w:r>
                      <w:r w:rsidRPr="00515C28">
                        <w:rPr>
                          <w:rFonts w:ascii="Calibri Light" w:hAnsi="Calibri Light"/>
                        </w:rPr>
                        <w:t>n</w:t>
                      </w:r>
                      <w:r w:rsidRPr="00515C28">
                        <w:rPr>
                          <w:rFonts w:ascii="Castellar" w:hAnsi="Castellar"/>
                        </w:rPr>
                        <w:t>d</w:t>
                      </w:r>
                      <w:r w:rsidRPr="002D505C">
                        <w:rPr>
                          <w:rFonts w:ascii="Stencil" w:hAnsi="Stencil"/>
                        </w:rPr>
                        <w:t xml:space="preserve"> </w:t>
                      </w:r>
                      <w:r w:rsidRPr="00515C28">
                        <w:rPr>
                          <w:rFonts w:ascii="Batang" w:eastAsia="Batang" w:hAnsi="Batang"/>
                        </w:rPr>
                        <w:t>y</w:t>
                      </w:r>
                      <w:r w:rsidRPr="002D505C">
                        <w:rPr>
                          <w:rFonts w:ascii="Stencil" w:hAnsi="Stencil"/>
                        </w:rPr>
                        <w:t>o</w:t>
                      </w:r>
                      <w:r w:rsidRPr="00515C28">
                        <w:rPr>
                          <w:rFonts w:ascii="Bodoni MT Condensed" w:hAnsi="Bodoni MT Condensed"/>
                        </w:rPr>
                        <w:t>u</w:t>
                      </w:r>
                      <w:r w:rsidRPr="00515C28">
                        <w:rPr>
                          <w:rFonts w:ascii="Bauhaus 93" w:hAnsi="Bauhaus 93"/>
                        </w:rPr>
                        <w:t>r</w:t>
                      </w:r>
                      <w:r w:rsidRPr="002D505C">
                        <w:rPr>
                          <w:rFonts w:ascii="Stencil" w:hAnsi="Stencil"/>
                        </w:rPr>
                        <w:t xml:space="preserve"> </w:t>
                      </w:r>
                      <w:r w:rsidRPr="00515C28">
                        <w:rPr>
                          <w:rFonts w:ascii="Cooper Black" w:hAnsi="Cooper Black"/>
                        </w:rPr>
                        <w:t>f</w:t>
                      </w:r>
                      <w:r w:rsidRPr="00515C28">
                        <w:rPr>
                          <w:rFonts w:ascii="AngsanaUPC" w:hAnsi="AngsanaUPC" w:cs="AngsanaUPC"/>
                        </w:rPr>
                        <w:t>a</w:t>
                      </w:r>
                      <w:r w:rsidRPr="002D505C">
                        <w:rPr>
                          <w:rFonts w:ascii="Stencil" w:hAnsi="Stencil"/>
                        </w:rPr>
                        <w:t>c</w:t>
                      </w:r>
                      <w:r w:rsidRPr="00515C28">
                        <w:rPr>
                          <w:rFonts w:ascii="Franklin Gothic Demi" w:hAnsi="Franklin Gothic Demi"/>
                        </w:rPr>
                        <w:t>e</w:t>
                      </w:r>
                      <w:r w:rsidRPr="002D505C">
                        <w:rPr>
                          <w:rFonts w:ascii="Stencil" w:hAnsi="Stencil"/>
                        </w:rPr>
                        <w:t>!</w:t>
                      </w:r>
                      <w:r w:rsidR="002D505C">
                        <w:rPr>
                          <w:rFonts w:ascii="Stencil" w:hAnsi="Stencil"/>
                        </w:rPr>
                        <w:t xml:space="preserve"> </w:t>
                      </w:r>
                    </w:p>
                  </w:txbxContent>
                </v:textbox>
              </v:shape>
            </w:pict>
          </mc:Fallback>
        </mc:AlternateContent>
      </w:r>
      <w:r w:rsidRPr="00CC777D">
        <w:rPr>
          <w:noProof/>
          <w:sz w:val="24"/>
        </w:rPr>
        <mc:AlternateContent>
          <mc:Choice Requires="wps">
            <w:drawing>
              <wp:anchor distT="0" distB="0" distL="114300" distR="114300" simplePos="0" relativeHeight="251673600" behindDoc="0" locked="0" layoutInCell="1" allowOverlap="1" wp14:anchorId="01D99965" wp14:editId="13DE6B9F">
                <wp:simplePos x="0" y="0"/>
                <wp:positionH relativeFrom="column">
                  <wp:posOffset>962025</wp:posOffset>
                </wp:positionH>
                <wp:positionV relativeFrom="paragraph">
                  <wp:posOffset>124460</wp:posOffset>
                </wp:positionV>
                <wp:extent cx="1724025" cy="16573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657350"/>
                        </a:xfrm>
                        <a:prstGeom prst="rect">
                          <a:avLst/>
                        </a:prstGeom>
                        <a:solidFill>
                          <a:srgbClr val="FFFFFF"/>
                        </a:solidFill>
                        <a:ln w="9525">
                          <a:solidFill>
                            <a:srgbClr val="000000"/>
                          </a:solidFill>
                          <a:miter lim="800000"/>
                          <a:headEnd/>
                          <a:tailEnd/>
                        </a:ln>
                      </wps:spPr>
                      <wps:txbx>
                        <w:txbxContent>
                          <w:p w:rsidR="00515C28" w:rsidRDefault="00CC777D" w:rsidP="00515C28">
                            <w:pPr>
                              <w:jc w:val="center"/>
                              <w:rPr>
                                <w:rFonts w:ascii="Chiller" w:hAnsi="Chiller"/>
                                <w:sz w:val="40"/>
                              </w:rPr>
                            </w:pPr>
                            <w:r w:rsidRPr="00CC777D">
                              <w:rPr>
                                <w:rFonts w:ascii="Chiller" w:hAnsi="Chiller"/>
                                <w:sz w:val="40"/>
                              </w:rPr>
                              <w:t>Ms. Butler:</w:t>
                            </w:r>
                          </w:p>
                          <w:p w:rsidR="00CC777D" w:rsidRPr="00CC777D" w:rsidRDefault="00CC777D" w:rsidP="00515C28">
                            <w:pPr>
                              <w:jc w:val="center"/>
                              <w:rPr>
                                <w:rFonts w:ascii="Chiller" w:hAnsi="Chiller"/>
                                <w:sz w:val="40"/>
                              </w:rPr>
                            </w:pPr>
                            <w:r w:rsidRPr="00CC777D">
                              <w:rPr>
                                <w:rFonts w:ascii="Chiller" w:hAnsi="Chiller"/>
                                <w:sz w:val="40"/>
                              </w:rPr>
                              <w:t>Let us wear Halloween costumes to school or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75pt;margin-top:9.8pt;width:135.75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KNJgIAAE0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G9RuSolh&#10;GjV6EkMg72AgRaSnt77EqEeLcWHAYwxNpXr7APy7JwbWHTNbcecc9J1gDaY3jTezi6sjjo8gdf8J&#10;GnyG7QIkoKF1OnKHbBBER5kOZ2liKjw+eV3M8mJOCUff9Gp+/XaexMtYebpunQ8fBGgSNxV1qH2C&#10;Z/sHH2I6rDyFxNc8KNlspFLJcNt6rRzZM+yTTfpSBS/ClCF9RW/mmMjfIfL0/QlCy4ANr6Su6OIc&#10;xMrI23vTpHYMTKpxjykrcyQycjeyGIZ6SJItTvrU0ByQWQdjf+M84qYD95OSHnu7ov7HjjlBifpo&#10;UJ2b6WwWhyEZs/l1gYa79NSXHmY4QlU0UDJu1yENUGTAwB2q2MrEb5R7zOSYMvZsov04X3EoLu0U&#10;9esvsHoGAAD//wMAUEsDBBQABgAIAAAAIQDK61cu4AAAAAoBAAAPAAAAZHJzL2Rvd25yZXYueG1s&#10;TI/LTsMwEEX3SPyDNUhsEHWatiENcSqEBKI7KAi2bjJNIuxxsN00/D3DCnZzNUf3UW4ma8SIPvSO&#10;FMxnCQik2jU9tQreXh+ucxAhamq0cYQKvjHApjo/K3XRuBO94LiLrWATCoVW0MU4FFKGukOrw8wN&#10;SPw7OG91ZOlb2Xh9YnNrZJokmbS6J07o9ID3Hdafu6NVkC+fxo+wXTy/19nBrOPVzfj45ZW6vJju&#10;bkFEnOIfDL/1uTpU3GnvjtQEYViv5itG+VhnIBhYpgset1eQ5kkGsirl/wnVDwAAAP//AwBQSwEC&#10;LQAUAAYACAAAACEAtoM4kv4AAADhAQAAEwAAAAAAAAAAAAAAAAAAAAAAW0NvbnRlbnRfVHlwZXNd&#10;LnhtbFBLAQItABQABgAIAAAAIQA4/SH/1gAAAJQBAAALAAAAAAAAAAAAAAAAAC8BAABfcmVscy8u&#10;cmVsc1BLAQItABQABgAIAAAAIQAodkKNJgIAAE0EAAAOAAAAAAAAAAAAAAAAAC4CAABkcnMvZTJv&#10;RG9jLnhtbFBLAQItABQABgAIAAAAIQDK61cu4AAAAAoBAAAPAAAAAAAAAAAAAAAAAIAEAABkcnMv&#10;ZG93bnJldi54bWxQSwUGAAAAAAQABADzAAAAjQUAAAAA&#10;">
                <v:textbox>
                  <w:txbxContent>
                    <w:p w:rsidR="00515C28" w:rsidRDefault="00CC777D" w:rsidP="00515C28">
                      <w:pPr>
                        <w:jc w:val="center"/>
                        <w:rPr>
                          <w:rFonts w:ascii="Chiller" w:hAnsi="Chiller"/>
                          <w:sz w:val="40"/>
                        </w:rPr>
                      </w:pPr>
                      <w:r w:rsidRPr="00CC777D">
                        <w:rPr>
                          <w:rFonts w:ascii="Chiller" w:hAnsi="Chiller"/>
                          <w:sz w:val="40"/>
                        </w:rPr>
                        <w:t>Ms. Butler:</w:t>
                      </w:r>
                    </w:p>
                    <w:p w:rsidR="00CC777D" w:rsidRPr="00CC777D" w:rsidRDefault="00CC777D" w:rsidP="00515C28">
                      <w:pPr>
                        <w:jc w:val="center"/>
                        <w:rPr>
                          <w:rFonts w:ascii="Chiller" w:hAnsi="Chiller"/>
                          <w:sz w:val="40"/>
                        </w:rPr>
                      </w:pPr>
                      <w:r w:rsidRPr="00CC777D">
                        <w:rPr>
                          <w:rFonts w:ascii="Chiller" w:hAnsi="Chiller"/>
                          <w:sz w:val="40"/>
                        </w:rPr>
                        <w:t>Let us wear Halloween costumes to school or else!</w:t>
                      </w:r>
                    </w:p>
                  </w:txbxContent>
                </v:textbox>
              </v:shape>
            </w:pict>
          </mc:Fallback>
        </mc:AlternateContent>
      </w:r>
    </w:p>
    <w:p w:rsidR="004926E6" w:rsidRPr="00590188" w:rsidRDefault="004926E6" w:rsidP="00590188">
      <w:pPr>
        <w:spacing w:after="0" w:line="240" w:lineRule="auto"/>
        <w:ind w:left="360"/>
        <w:rPr>
          <w:sz w:val="24"/>
        </w:rPr>
      </w:pPr>
    </w:p>
    <w:p w:rsidR="004926E6" w:rsidRDefault="004926E6"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r>
        <w:rPr>
          <w:sz w:val="24"/>
        </w:rPr>
        <w:t>Ms. Butler’s yard:</w:t>
      </w:r>
    </w:p>
    <w:p w:rsidR="002D505C" w:rsidRDefault="002D505C" w:rsidP="00A72C21">
      <w:pPr>
        <w:spacing w:after="0" w:line="240" w:lineRule="auto"/>
        <w:rPr>
          <w:sz w:val="24"/>
        </w:rPr>
      </w:pPr>
    </w:p>
    <w:p w:rsidR="002D505C" w:rsidRDefault="002D505C" w:rsidP="00A72C21">
      <w:pPr>
        <w:spacing w:after="0" w:line="240" w:lineRule="auto"/>
        <w:rPr>
          <w:sz w:val="24"/>
        </w:rPr>
      </w:pPr>
      <w:r w:rsidRPr="002D505C">
        <w:rPr>
          <w:noProof/>
          <w:sz w:val="24"/>
        </w:rPr>
        <mc:AlternateContent>
          <mc:Choice Requires="wps">
            <w:drawing>
              <wp:anchor distT="0" distB="0" distL="114300" distR="114300" simplePos="0" relativeHeight="251677696" behindDoc="0" locked="0" layoutInCell="1" allowOverlap="1" wp14:anchorId="00730CAC" wp14:editId="58B9D85B">
                <wp:simplePos x="0" y="0"/>
                <wp:positionH relativeFrom="column">
                  <wp:posOffset>495299</wp:posOffset>
                </wp:positionH>
                <wp:positionV relativeFrom="paragraph">
                  <wp:posOffset>13335</wp:posOffset>
                </wp:positionV>
                <wp:extent cx="5172075" cy="17335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733550"/>
                        </a:xfrm>
                        <a:prstGeom prst="rect">
                          <a:avLst/>
                        </a:prstGeom>
                        <a:solidFill>
                          <a:srgbClr val="FFFFFF"/>
                        </a:solidFill>
                        <a:ln w="9525">
                          <a:solidFill>
                            <a:srgbClr val="000000"/>
                          </a:solidFill>
                          <a:miter lim="800000"/>
                          <a:headEnd/>
                          <a:tailEnd/>
                        </a:ln>
                      </wps:spPr>
                      <wps:txbx>
                        <w:txbxContent>
                          <w:p w:rsidR="002D505C" w:rsidRDefault="002D5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pt;margin-top:1.05pt;width:407.25pt;height:1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CWKAIAAE0EAAAOAAAAZHJzL2Uyb0RvYy54bWysVNuO0zAQfUfiHyy/0yRtQ7dR09XSpQhp&#10;uUi7fIDjOI2F7Qm226R8/Y6dtlQLvCDyYHk84+OZc2ayuh20IgdhnQRT0mySUiIMh1qaXUm/PW3f&#10;3FDiPDM1U2BESY/C0dv161ervivEFFpQtbAEQYwr+q6krfddkSSOt0IzN4FOGHQ2YDXzaNpdUlvW&#10;I7pWyTRN3yY92LqzwIVzeHo/Ouk64jeN4P5L0zjhiSop5ubjauNahTVZr1ixs6xrJT+lwf4hC82k&#10;wUcvUPfMM7K38jcoLbkFB42fcNAJNI3kItaA1WTpi2oeW9aJWAuS47oLTe7/wfLPh6+WyBq1m1Fi&#10;mEaNnsTgyTsYyDTQ03euwKjHDuP8gMcYGkt13QPw744Y2LTM7MSdtdC3gtWYXhZuJldXRxwXQKr+&#10;E9T4DNt7iEBDY3XgDtkgiI4yHS/ShFQ4HubZYpoucko4+rLFbJbnUbyEFefrnXX+gwBNwqakFrWP&#10;8Ozw4HxIhxXnkPCaAyXrrVQqGnZXbZQlB4Z9so1frOBFmDKkL+kyn+YjA3+FSOP3JwgtPTa8krqk&#10;N5cgVgTe3ps6tqNnUo17TFmZE5GBu5FFP1RDlGx51qeC+ojMWhj7G+cRNy3Yn5T02NsldT/2zApK&#10;1EeD6iyz+TwMQzTmOTJLib32VNceZjhCldRTMm43Pg5Q4M3AHarYyMhvkHvM5JQy9myk/TRfYSiu&#10;7Rj16y+wfgYAAP//AwBQSwMEFAAGAAgAAAAhAAYVF6veAAAACAEAAA8AAABkcnMvZG93bnJldi54&#10;bWxMj8FOwzAQRO9I/IO1SFwQdRJok4Y4FUICwQ0Kgqsbb5OIeB1sNw1/z3KC42hGM2+qzWwHMaEP&#10;vSMF6SIBgdQ401Or4O31/rIAEaImowdHqOAbA2zq05NKl8Yd6QWnbWwFl1AotYIuxrGUMjQdWh0W&#10;bkRib++81ZGlb6Xx+sjldpBZkqyk1T3xQqdHvOuw+dwerILi+nH6CE9Xz+/Naj+s40U+PXx5pc7P&#10;5tsbEBHn+BeGX3xGh5qZdu5AJohBQV7wlaggS0GwXayzJYgd63yZgqwr+f9A/QMAAP//AwBQSwEC&#10;LQAUAAYACAAAACEAtoM4kv4AAADhAQAAEwAAAAAAAAAAAAAAAAAAAAAAW0NvbnRlbnRfVHlwZXNd&#10;LnhtbFBLAQItABQABgAIAAAAIQA4/SH/1gAAAJQBAAALAAAAAAAAAAAAAAAAAC8BAABfcmVscy8u&#10;cmVsc1BLAQItABQABgAIAAAAIQCbNvCWKAIAAE0EAAAOAAAAAAAAAAAAAAAAAC4CAABkcnMvZTJv&#10;RG9jLnhtbFBLAQItABQABgAIAAAAIQAGFRer3gAAAAgBAAAPAAAAAAAAAAAAAAAAAIIEAABkcnMv&#10;ZG93bnJldi54bWxQSwUGAAAAAAQABADzAAAAjQUAAAAA&#10;">
                <v:textbox>
                  <w:txbxContent>
                    <w:p w:rsidR="002D505C" w:rsidRDefault="002D505C"/>
                  </w:txbxContent>
                </v:textbox>
              </v:shape>
            </w:pict>
          </mc:Fallback>
        </mc:AlternateContent>
      </w: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r>
        <w:rPr>
          <w:sz w:val="24"/>
        </w:rPr>
        <w:t xml:space="preserve">Mr. </w:t>
      </w:r>
      <w:proofErr w:type="spellStart"/>
      <w:r>
        <w:rPr>
          <w:sz w:val="24"/>
        </w:rPr>
        <w:t>DiGiacomo’s</w:t>
      </w:r>
      <w:proofErr w:type="spellEnd"/>
      <w:r>
        <w:rPr>
          <w:sz w:val="24"/>
        </w:rPr>
        <w:t xml:space="preserve"> yard:</w:t>
      </w:r>
    </w:p>
    <w:p w:rsidR="002D505C" w:rsidRDefault="002D505C" w:rsidP="00A72C21">
      <w:pPr>
        <w:spacing w:after="0" w:line="240" w:lineRule="auto"/>
        <w:rPr>
          <w:sz w:val="24"/>
        </w:rPr>
      </w:pPr>
    </w:p>
    <w:p w:rsidR="002D505C" w:rsidRDefault="002D505C" w:rsidP="00A72C21">
      <w:pPr>
        <w:spacing w:after="0" w:line="240" w:lineRule="auto"/>
        <w:rPr>
          <w:sz w:val="24"/>
        </w:rPr>
      </w:pPr>
      <w:r w:rsidRPr="002D505C">
        <w:rPr>
          <w:noProof/>
          <w:sz w:val="24"/>
        </w:rPr>
        <mc:AlternateContent>
          <mc:Choice Requires="wps">
            <w:drawing>
              <wp:anchor distT="0" distB="0" distL="114300" distR="114300" simplePos="0" relativeHeight="251679744" behindDoc="0" locked="0" layoutInCell="1" allowOverlap="1" wp14:anchorId="12292001" wp14:editId="4EBD7950">
                <wp:simplePos x="0" y="0"/>
                <wp:positionH relativeFrom="column">
                  <wp:posOffset>495300</wp:posOffset>
                </wp:positionH>
                <wp:positionV relativeFrom="paragraph">
                  <wp:posOffset>32386</wp:posOffset>
                </wp:positionV>
                <wp:extent cx="5172075" cy="19050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05000"/>
                        </a:xfrm>
                        <a:prstGeom prst="rect">
                          <a:avLst/>
                        </a:prstGeom>
                        <a:solidFill>
                          <a:srgbClr val="FFFFFF"/>
                        </a:solidFill>
                        <a:ln w="9525">
                          <a:solidFill>
                            <a:srgbClr val="000000"/>
                          </a:solidFill>
                          <a:miter lim="800000"/>
                          <a:headEnd/>
                          <a:tailEnd/>
                        </a:ln>
                      </wps:spPr>
                      <wps:txbx>
                        <w:txbxContent>
                          <w:p w:rsidR="002D505C" w:rsidRDefault="002D505C" w:rsidP="002D5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2.55pt;width:407.25pt;height:15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lKAIAAE4EAAAOAAAAZHJzL2Uyb0RvYy54bWysVNtu2zAMfR+wfxD0vtgO4rUx4hRdugwD&#10;ugvQ7gNkWY6FSaImKbG7rx8lp0nWYS/D/CBIInV4eEh6dTNqRQ7CeQmmpsUsp0QYDq00u5p+e9y+&#10;uabEB2ZapsCImj4JT2/Wr1+tBluJOfSgWuEIghhfDbamfQi2yjLPe6GZn4EVBo0dOM0CHt0uax0b&#10;EF2rbJ7nb7MBXGsdcOE93t5NRrpO+F0nePjSdV4EomqK3EJaXVqbuGbrFat2jtle8iMN9g8sNJMG&#10;g56g7lhgZO/kH1BacgceujDjoDPoOslFygGzKfIX2Tz0zIqUC4rj7Ukm//9g+efDV0dki7VbUGKY&#10;xho9ijGQdzCSeZRnsL5CrweLfmHEa3RNqXp7D/y7JwY2PTM7cescDL1gLdIr4svs4umE4yNIM3yC&#10;FsOwfYAENHZOR+1QDYLoWKanU2kiFY6XZXE1z69KSjjaimVe5nkqXsaq5+fW+fBBgCZxU1OHtU/w&#10;7HDvQ6TDqmeXGM2Dku1WKpUObtdslCMHhn2yTV/K4IWbMmSo6bKcl5MCf4VAdmeCv0XSMmDDK6lr&#10;en1yYlXU7b1pUzsGJtW0R8rKHIWM2k0qhrEZp5IlCaLKDbRPKK2DqcFxIHHTg/tJyYDNXVP/Y8+c&#10;oER9NFieZbFYxGlIh0WJ0lLiLi3NpYUZjlA1DZRM201IExSFM3CLZexkEvjM5MgZmzbpfhywOBWX&#10;5+R1/g2sfwEAAP//AwBQSwMEFAAGAAgAAAAhALIKgMPfAAAACAEAAA8AAABkcnMvZG93bnJldi54&#10;bWxMj81OwzAQhO9IvIO1SFwQddrSNg3ZVAgJRG9QEFzdeJtE+CfYbhrenuUEx9lZzXxTbkZrxEAh&#10;dt4hTCcZCHK1151rEN5eH65zEDEpp5XxjhC+KcKmOj8rVaH9yb3QsEuN4BAXC4XQptQXUsa6Javi&#10;xPfk2Dv4YFViGRqpgzpxuDVylmVLaVXnuKFVPd23VH/ujhYhv3kaPuJ2/vxeLw9mna5Ww+NXQLy8&#10;GO9uQSQa098z/OIzOlTMtPdHp6MwCKucpySExRQE2/l6tgCxR5hnfJFVKf8PqH4AAAD//wMAUEsB&#10;Ai0AFAAGAAgAAAAhALaDOJL+AAAA4QEAABMAAAAAAAAAAAAAAAAAAAAAAFtDb250ZW50X1R5cGVz&#10;XS54bWxQSwECLQAUAAYACAAAACEAOP0h/9YAAACUAQAACwAAAAAAAAAAAAAAAAAvAQAAX3JlbHMv&#10;LnJlbHNQSwECLQAUAAYACAAAACEAro8jZSgCAABOBAAADgAAAAAAAAAAAAAAAAAuAgAAZHJzL2Uy&#10;b0RvYy54bWxQSwECLQAUAAYACAAAACEAsgqAw98AAAAIAQAADwAAAAAAAAAAAAAAAACCBAAAZHJz&#10;L2Rvd25yZXYueG1sUEsFBgAAAAAEAAQA8wAAAI4FAAAAAA==&#10;">
                <v:textbox>
                  <w:txbxContent>
                    <w:p w:rsidR="002D505C" w:rsidRDefault="002D505C" w:rsidP="002D505C"/>
                  </w:txbxContent>
                </v:textbox>
              </v:shape>
            </w:pict>
          </mc:Fallback>
        </mc:AlternateContent>
      </w: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Default="002D505C" w:rsidP="00A72C21">
      <w:pPr>
        <w:spacing w:after="0" w:line="240" w:lineRule="auto"/>
        <w:rPr>
          <w:sz w:val="24"/>
        </w:rPr>
      </w:pPr>
    </w:p>
    <w:p w:rsidR="002D505C" w:rsidRPr="00A72C21" w:rsidRDefault="002D505C" w:rsidP="00A72C21">
      <w:pPr>
        <w:spacing w:after="0" w:line="240" w:lineRule="auto"/>
        <w:rPr>
          <w:sz w:val="24"/>
        </w:rPr>
      </w:pPr>
    </w:p>
    <w:sectPr w:rsidR="002D505C" w:rsidRPr="00A72C21" w:rsidSect="00A72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Simplified Arabic Fixed">
    <w:panose1 w:val="02070309020205020404"/>
    <w:charset w:val="00"/>
    <w:family w:val="modern"/>
    <w:pitch w:val="fixed"/>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egoe Script">
    <w:panose1 w:val="020B0504020000000003"/>
    <w:charset w:val="00"/>
    <w:family w:val="swiss"/>
    <w:pitch w:val="variable"/>
    <w:sig w:usb0="0000028F"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briola">
    <w:panose1 w:val="04040605051002020D02"/>
    <w:charset w:val="00"/>
    <w:family w:val="decorative"/>
    <w:pitch w:val="variable"/>
    <w:sig w:usb0="E00002EF" w:usb1="5000204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A36"/>
    <w:multiLevelType w:val="hybridMultilevel"/>
    <w:tmpl w:val="6FB6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007D6"/>
    <w:multiLevelType w:val="hybridMultilevel"/>
    <w:tmpl w:val="F536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58"/>
    <w:rsid w:val="00212966"/>
    <w:rsid w:val="002D505C"/>
    <w:rsid w:val="00300895"/>
    <w:rsid w:val="004926E6"/>
    <w:rsid w:val="00515C28"/>
    <w:rsid w:val="00590188"/>
    <w:rsid w:val="008A2EAE"/>
    <w:rsid w:val="00A72C21"/>
    <w:rsid w:val="00B11E04"/>
    <w:rsid w:val="00CC777D"/>
    <w:rsid w:val="00E2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21"/>
    <w:pPr>
      <w:ind w:left="720"/>
      <w:contextualSpacing/>
    </w:pPr>
  </w:style>
  <w:style w:type="paragraph" w:styleId="BalloonText">
    <w:name w:val="Balloon Text"/>
    <w:basedOn w:val="Normal"/>
    <w:link w:val="BalloonTextChar"/>
    <w:uiPriority w:val="99"/>
    <w:semiHidden/>
    <w:unhideWhenUsed/>
    <w:rsid w:val="00A7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21"/>
    <w:pPr>
      <w:ind w:left="720"/>
      <w:contextualSpacing/>
    </w:pPr>
  </w:style>
  <w:style w:type="paragraph" w:styleId="BalloonText">
    <w:name w:val="Balloon Text"/>
    <w:basedOn w:val="Normal"/>
    <w:link w:val="BalloonTextChar"/>
    <w:uiPriority w:val="99"/>
    <w:semiHidden/>
    <w:unhideWhenUsed/>
    <w:rsid w:val="00A7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6</cp:revision>
  <dcterms:created xsi:type="dcterms:W3CDTF">2013-10-30T15:03:00Z</dcterms:created>
  <dcterms:modified xsi:type="dcterms:W3CDTF">2013-11-06T12:09:00Z</dcterms:modified>
</cp:coreProperties>
</file>