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4" w:rsidRPr="00052894" w:rsidRDefault="009216B0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6BBE01" wp14:editId="7F6517E2">
            <wp:simplePos x="0" y="0"/>
            <wp:positionH relativeFrom="margin">
              <wp:posOffset>6143625</wp:posOffset>
            </wp:positionH>
            <wp:positionV relativeFrom="margin">
              <wp:posOffset>-171450</wp:posOffset>
            </wp:positionV>
            <wp:extent cx="889635" cy="8096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94" w:rsidRPr="00052894">
        <w:rPr>
          <w:rFonts w:asciiTheme="majorHAnsi" w:hAnsiTheme="majorHAnsi"/>
          <w:b/>
          <w:sz w:val="24"/>
          <w:szCs w:val="24"/>
        </w:rPr>
        <w:t>Unit 5: Arson</w:t>
      </w:r>
    </w:p>
    <w:p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>Keywords</w:t>
      </w:r>
    </w:p>
    <w:p w:rsidR="00052894" w:rsidRPr="00052894" w:rsidRDefault="00052894" w:rsidP="000528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Fire</w:t>
      </w:r>
      <w:r w:rsidRPr="00052894">
        <w:rPr>
          <w:rFonts w:asciiTheme="majorHAnsi" w:hAnsiTheme="majorHAnsi"/>
          <w:sz w:val="24"/>
          <w:szCs w:val="24"/>
        </w:rPr>
        <w:t>: Produced when a substance undergoes rapid oxidation involving heat and light</w:t>
      </w:r>
    </w:p>
    <w:p w:rsidR="00052894" w:rsidRPr="00052894" w:rsidRDefault="00052894" w:rsidP="000528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Arson</w:t>
      </w:r>
      <w:r w:rsidRPr="0005289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>The deliberate or purposeful act of starting or accelerating a fire</w:t>
      </w: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9216B0" w:rsidRDefault="009216B0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Facts</w:t>
      </w:r>
    </w:p>
    <w:p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In 2010, 384,000 fires occurred in homes in the United States</w:t>
      </w:r>
    </w:p>
    <w:p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Most victims die from smoke or toxic gases and not from burns</w:t>
      </w:r>
    </w:p>
    <w:p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Smoking is the leading cause of fire related deaths</w:t>
      </w:r>
    </w:p>
    <w:p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Cooking is the major cause of house fires</w:t>
      </w:r>
    </w:p>
    <w:p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52894">
        <w:rPr>
          <w:rFonts w:asciiTheme="majorHAnsi" w:hAnsiTheme="majorHAnsi"/>
          <w:b/>
          <w:sz w:val="24"/>
          <w:szCs w:val="24"/>
        </w:rPr>
        <w:t>Fuel + Oxygen + Heat = Fire</w:t>
      </w:r>
    </w:p>
    <w:p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The Fire Triangle represents the three elements needed for fire to occur:  heat, fuel, and oxygen.</w:t>
      </w:r>
    </w:p>
    <w:p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Fuel:</w:t>
      </w:r>
      <w:r w:rsidRPr="00052894">
        <w:rPr>
          <w:rFonts w:asciiTheme="majorHAnsi" w:hAnsiTheme="majorHAnsi"/>
          <w:sz w:val="24"/>
          <w:szCs w:val="24"/>
        </w:rPr>
        <w:t xml:space="preserve"> can be any combustible (substance that easily catches fire) material in any state of matter - solid, liquid, or gas.  Most solids and liquids become a vapor or gas before they will burn.  Examples:  Clothing, furniture, curtains, flammable liquids</w:t>
      </w:r>
    </w:p>
    <w:p w:rsid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Oxygen: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>The air we breathe is</w:t>
      </w:r>
      <w:r w:rsidR="009216B0">
        <w:rPr>
          <w:rFonts w:asciiTheme="majorHAnsi" w:hAnsiTheme="majorHAnsi"/>
          <w:sz w:val="24"/>
          <w:szCs w:val="24"/>
        </w:rPr>
        <w:t xml:space="preserve"> ~</w:t>
      </w:r>
      <w:r w:rsidRPr="00052894">
        <w:rPr>
          <w:rFonts w:asciiTheme="majorHAnsi" w:hAnsiTheme="majorHAnsi"/>
          <w:sz w:val="24"/>
          <w:szCs w:val="24"/>
        </w:rPr>
        <w:t>21% oxygen.  Fire requires at least 16% oxygen. </w:t>
      </w:r>
    </w:p>
    <w:p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Heat: </w:t>
      </w:r>
      <w:r w:rsidRPr="00052894">
        <w:rPr>
          <w:rFonts w:asciiTheme="majorHAnsi" w:hAnsiTheme="majorHAnsi"/>
          <w:sz w:val="24"/>
          <w:szCs w:val="24"/>
        </w:rPr>
        <w:t>is the energy necessary to increase the temperature of the fuel to a point where sufficient vapors are given off for ignition (spark that starts the fire) to occur.  Examples: Stoves, heating appliances, fireplaces, damaged wiring</w:t>
      </w: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 xml:space="preserve">The </w:t>
      </w:r>
      <w:r w:rsidR="009216B0">
        <w:rPr>
          <w:rFonts w:asciiTheme="majorHAnsi" w:hAnsiTheme="majorHAnsi"/>
          <w:b/>
          <w:sz w:val="24"/>
          <w:szCs w:val="24"/>
        </w:rPr>
        <w:t>Role of Fire Investigator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Is the scene safe?  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Evacuate the scene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Wear p</w:t>
      </w:r>
      <w:r w:rsidRPr="00052894">
        <w:rPr>
          <w:rFonts w:asciiTheme="majorHAnsi" w:hAnsiTheme="majorHAnsi"/>
          <w:sz w:val="24"/>
          <w:szCs w:val="24"/>
        </w:rPr>
        <w:t>rotective clothing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Turn off gas and electricity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Interview witnesses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for s</w:t>
      </w:r>
      <w:r w:rsidRPr="00052894">
        <w:rPr>
          <w:rFonts w:asciiTheme="majorHAnsi" w:hAnsiTheme="majorHAnsi"/>
          <w:sz w:val="24"/>
          <w:szCs w:val="24"/>
        </w:rPr>
        <w:t>uspicious activity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heck the c</w:t>
      </w:r>
      <w:r w:rsidRPr="00052894">
        <w:rPr>
          <w:rFonts w:asciiTheme="majorHAnsi" w:hAnsiTheme="majorHAnsi"/>
          <w:sz w:val="24"/>
          <w:szCs w:val="24"/>
        </w:rPr>
        <w:t>olor of fire or smoke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notes, v</w:t>
      </w:r>
      <w:r w:rsidRPr="00052894">
        <w:rPr>
          <w:rFonts w:asciiTheme="majorHAnsi" w:hAnsiTheme="majorHAnsi"/>
          <w:sz w:val="24"/>
          <w:szCs w:val="24"/>
        </w:rPr>
        <w:t>ideo</w:t>
      </w:r>
      <w:r>
        <w:rPr>
          <w:rFonts w:asciiTheme="majorHAnsi" w:hAnsiTheme="majorHAnsi"/>
          <w:sz w:val="24"/>
          <w:szCs w:val="24"/>
        </w:rPr>
        <w:t>,</w:t>
      </w:r>
      <w:r w:rsidRPr="00052894">
        <w:rPr>
          <w:rFonts w:asciiTheme="majorHAnsi" w:hAnsiTheme="majorHAnsi"/>
          <w:sz w:val="24"/>
          <w:szCs w:val="24"/>
        </w:rPr>
        <w:t xml:space="preserve"> and photographs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Work from the least damaged areas to the most heavily damaged areas.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Examine doors, windows to see whether or not they were locked during the fire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Collect evidence (accelerant samples, fire items, </w:t>
      </w:r>
      <w:r>
        <w:rPr>
          <w:rFonts w:asciiTheme="majorHAnsi" w:hAnsiTheme="majorHAnsi"/>
          <w:sz w:val="24"/>
          <w:szCs w:val="24"/>
        </w:rPr>
        <w:t>and other crime scene evidence.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Determine the point of origin. Establish point of origin – the area where the fire started will tend to burn for a longer period o</w:t>
      </w:r>
      <w:r>
        <w:rPr>
          <w:rFonts w:asciiTheme="majorHAnsi" w:hAnsiTheme="majorHAnsi"/>
          <w:sz w:val="24"/>
          <w:szCs w:val="24"/>
        </w:rPr>
        <w:t>f time and have the worst damage</w:t>
      </w:r>
    </w:p>
    <w:p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>termine the heat source(s)</w:t>
      </w:r>
    </w:p>
    <w:p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Hypot</w:t>
      </w:r>
      <w:r>
        <w:rPr>
          <w:rFonts w:asciiTheme="majorHAnsi" w:hAnsiTheme="majorHAnsi"/>
          <w:sz w:val="24"/>
          <w:szCs w:val="24"/>
        </w:rPr>
        <w:t>hesize the reasons for the fire</w:t>
      </w: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b/>
          <w:sz w:val="24"/>
          <w:szCs w:val="24"/>
        </w:rPr>
        <w:t>The Bureau of Alcohol, Tobacco, Firearms and Explosives (ATF)</w:t>
      </w:r>
      <w:r w:rsidRPr="00052894">
        <w:rPr>
          <w:rFonts w:asciiTheme="majorHAnsi" w:hAnsiTheme="majorHAnsi"/>
          <w:sz w:val="24"/>
          <w:szCs w:val="24"/>
        </w:rPr>
        <w:t xml:space="preserve"> is a Federal Agency responsible for:  </w:t>
      </w:r>
    </w:p>
    <w:p w:rsidR="00052894" w:rsidRPr="00052894" w:rsidRDefault="00052894" w:rsidP="0005289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52894">
        <w:rPr>
          <w:rFonts w:asciiTheme="majorHAnsi" w:hAnsiTheme="majorHAnsi"/>
          <w:sz w:val="24"/>
          <w:szCs w:val="24"/>
        </w:rPr>
        <w:t>administering</w:t>
      </w:r>
      <w:proofErr w:type="gramEnd"/>
      <w:r w:rsidRPr="00052894">
        <w:rPr>
          <w:rFonts w:asciiTheme="majorHAnsi" w:hAnsiTheme="majorHAnsi"/>
          <w:sz w:val="24"/>
          <w:szCs w:val="24"/>
        </w:rPr>
        <w:t xml:space="preserve"> and enforcing the criminal and regulatory Federal laws pertaining to destructive devices (bombs), explosives, and arson. </w:t>
      </w:r>
    </w:p>
    <w:p w:rsidR="00052894" w:rsidRPr="00052894" w:rsidRDefault="00052894" w:rsidP="0005289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studies science and technology related to detecting explosives, effects of explosives, behavior of explosives and explosive devices</w:t>
      </w:r>
    </w:p>
    <w:p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>Fire Investigation Protocol</w:t>
      </w:r>
      <w:r w:rsidR="009216B0">
        <w:rPr>
          <w:rFonts w:asciiTheme="majorHAnsi" w:hAnsiTheme="majorHAnsi"/>
          <w:b/>
          <w:sz w:val="24"/>
          <w:szCs w:val="24"/>
        </w:rPr>
        <w:t xml:space="preserve"> Terms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Point of Origin</w:t>
      </w:r>
      <w:r>
        <w:rPr>
          <w:rFonts w:asciiTheme="majorHAnsi" w:hAnsiTheme="majorHAnsi"/>
          <w:sz w:val="24"/>
          <w:szCs w:val="24"/>
        </w:rPr>
        <w:t>-</w:t>
      </w:r>
      <w:r w:rsidRPr="00052894">
        <w:rPr>
          <w:rFonts w:asciiTheme="majorHAnsi" w:hAnsiTheme="majorHAnsi"/>
          <w:sz w:val="24"/>
          <w:szCs w:val="24"/>
        </w:rPr>
        <w:t xml:space="preserve"> Burn patterns and other damage can help determine the point of origin, or the location where the fire started.</w:t>
      </w:r>
    </w:p>
    <w:p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lastRenderedPageBreak/>
        <w:t>Char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Patterns-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 xml:space="preserve">Created by very hot fires that burn very quickly and move fast along its path, so that there can be sharp lines between what is burned and what isn't.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char pattern on a door would help determine which side of the door the fire was on.</w:t>
      </w:r>
    </w:p>
    <w:p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char pattern on the floor would help determine the use of an accelerant and its path.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V-Patterns</w:t>
      </w:r>
      <w:r w:rsidRPr="00052894">
        <w:rPr>
          <w:rFonts w:asciiTheme="majorHAnsi" w:hAnsiTheme="majorHAnsi"/>
          <w:sz w:val="24"/>
          <w:szCs w:val="24"/>
        </w:rPr>
        <w:t xml:space="preserve"> - Fire burns up, in a V-shaped pattern, so a fire that starts at an outlet against a wall leaves a char pattern that points to the origin.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very narrow V-shape might indicate a fi</w:t>
      </w:r>
      <w:r w:rsidR="00FB3592">
        <w:rPr>
          <w:rFonts w:asciiTheme="majorHAnsi" w:hAnsiTheme="majorHAnsi"/>
          <w:sz w:val="24"/>
          <w:szCs w:val="24"/>
        </w:rPr>
        <w:t xml:space="preserve">re that was hotter than normal (used </w:t>
      </w:r>
      <w:r w:rsidRPr="00052894">
        <w:rPr>
          <w:rFonts w:asciiTheme="majorHAnsi" w:hAnsiTheme="majorHAnsi"/>
          <w:sz w:val="24"/>
          <w:szCs w:val="24"/>
        </w:rPr>
        <w:t>accelera</w:t>
      </w:r>
      <w:r w:rsidR="00FB3592">
        <w:rPr>
          <w:rFonts w:asciiTheme="majorHAnsi" w:hAnsiTheme="majorHAnsi"/>
          <w:sz w:val="24"/>
          <w:szCs w:val="24"/>
        </w:rPr>
        <w:t>nt).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wide V-shape might indicate a fire that was slow burning.</w:t>
      </w:r>
    </w:p>
    <w:p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A U-shape could indicate that there was a "pool of origin" rather than a point of origin, such as might be caused by, say, a puddle of gasoline. 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Heat Shadows</w:t>
      </w:r>
      <w:r w:rsidRPr="00052894">
        <w:rPr>
          <w:rFonts w:asciiTheme="majorHAnsi" w:hAnsiTheme="majorHAnsi"/>
          <w:sz w:val="24"/>
          <w:szCs w:val="24"/>
        </w:rPr>
        <w:t xml:space="preserve"> - Occur when furniture shields part of a wall; can help determine the origin point. 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 xml:space="preserve">Glass </w:t>
      </w:r>
      <w:r w:rsidRPr="00052894">
        <w:rPr>
          <w:rFonts w:asciiTheme="majorHAnsi" w:hAnsiTheme="majorHAnsi"/>
          <w:sz w:val="24"/>
          <w:szCs w:val="24"/>
        </w:rPr>
        <w:t>- Glass fragments, windows, and light bulbs can provide clues to a fire.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Light bulbs tend to melt toward the heat source, so the "direction of melt" can indicate the direction of the fire. </w:t>
      </w:r>
    </w:p>
    <w:p w:rsidR="00052894" w:rsidRPr="00052894" w:rsidRDefault="00FB3592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shattered/cracked glass of </w:t>
      </w:r>
      <w:r w:rsidR="00052894" w:rsidRPr="00052894">
        <w:rPr>
          <w:rFonts w:asciiTheme="majorHAnsi" w:hAnsiTheme="majorHAnsi"/>
          <w:sz w:val="24"/>
          <w:szCs w:val="24"/>
        </w:rPr>
        <w:t xml:space="preserve">windows can provide indications as to how a fire burned.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A dark soot layer on the glass could indicate a slow, smoldering fire.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Clear glass with an abnormal pattern of cracki</w:t>
      </w:r>
      <w:r w:rsidR="00FB3592">
        <w:rPr>
          <w:rFonts w:asciiTheme="majorHAnsi" w:hAnsiTheme="majorHAnsi"/>
          <w:sz w:val="24"/>
          <w:szCs w:val="24"/>
        </w:rPr>
        <w:t>ng could imply a very hot fire (due to an accelerant?)</w:t>
      </w:r>
    </w:p>
    <w:p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Chimney Effect</w:t>
      </w:r>
      <w:r w:rsidRPr="00052894">
        <w:rPr>
          <w:rFonts w:asciiTheme="majorHAnsi" w:hAnsiTheme="majorHAnsi"/>
          <w:sz w:val="24"/>
          <w:szCs w:val="24"/>
        </w:rPr>
        <w:t xml:space="preserve"> – Since fire burns upwards, there can be a "chimney effect" where the fire ignites at a point, the superheated gases rise upward and form a fireball, which continues straight up to burn a hole in the ceiling. If the roof is not entirely burnt, and the fire investigator finds such a hole, the origin of the fir</w:t>
      </w:r>
      <w:r>
        <w:rPr>
          <w:rFonts w:asciiTheme="majorHAnsi" w:hAnsiTheme="majorHAnsi"/>
          <w:sz w:val="24"/>
          <w:szCs w:val="24"/>
        </w:rPr>
        <w:t>e could be directly underneath.</w:t>
      </w:r>
    </w:p>
    <w:p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Color of smoke</w:t>
      </w:r>
      <w:r w:rsidRPr="00052894">
        <w:rPr>
          <w:rFonts w:asciiTheme="majorHAnsi" w:hAnsiTheme="majorHAnsi"/>
          <w:sz w:val="24"/>
          <w:szCs w:val="24"/>
        </w:rPr>
        <w:t xml:space="preserve"> – Determine what type material was burning </w:t>
      </w:r>
    </w:p>
    <w:p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Color of flames</w:t>
      </w:r>
      <w:r w:rsidRPr="00052894">
        <w:rPr>
          <w:rFonts w:asciiTheme="majorHAnsi" w:hAnsiTheme="majorHAnsi"/>
          <w:sz w:val="24"/>
          <w:szCs w:val="24"/>
        </w:rPr>
        <w:t xml:space="preserve"> – Indicates at what temperature and chemicals were burning during the fire.  Example:  red/orange/yellow flame – carbon was present, inorganic substances vary in color. 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 xml:space="preserve">Accidental </w:t>
      </w:r>
      <w:r w:rsidRPr="00052894">
        <w:rPr>
          <w:rFonts w:asciiTheme="majorHAnsi" w:hAnsiTheme="majorHAnsi"/>
          <w:sz w:val="24"/>
          <w:szCs w:val="24"/>
        </w:rPr>
        <w:t>Nature of Fires</w:t>
      </w:r>
      <w:r>
        <w:rPr>
          <w:rFonts w:asciiTheme="majorHAnsi" w:hAnsiTheme="majorHAnsi"/>
          <w:sz w:val="24"/>
          <w:szCs w:val="24"/>
        </w:rPr>
        <w:t xml:space="preserve"> include</w:t>
      </w:r>
    </w:p>
    <w:p w:rsidR="00FB3592" w:rsidRDefault="00FB3592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FB3592" w:rsidSect="000528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lastRenderedPageBreak/>
        <w:t xml:space="preserve">Heating System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Electrical appliances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Lightning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lastRenderedPageBreak/>
        <w:t>Children playing with matches</w:t>
      </w:r>
    </w:p>
    <w:p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Smoking</w:t>
      </w:r>
    </w:p>
    <w:p w:rsidR="00FB3592" w:rsidRDefault="00FB3592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  <w:sectPr w:rsidR="00FB3592" w:rsidSect="00FB35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lastRenderedPageBreak/>
        <w:t>Non-Accidental</w:t>
      </w:r>
      <w:r>
        <w:rPr>
          <w:rFonts w:asciiTheme="majorHAnsi" w:hAnsiTheme="majorHAnsi"/>
          <w:sz w:val="24"/>
          <w:szCs w:val="24"/>
        </w:rPr>
        <w:t xml:space="preserve"> fired include evidence of: 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Odors – Gas, kerosene, or other accelerants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Furnishing – Removal of personal objects and valuables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Clothing – Check debris for buttons, zippers, etc.</w:t>
      </w:r>
      <w:bookmarkStart w:id="0" w:name="_GoBack"/>
      <w:bookmarkEnd w:id="0"/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Locked windows, blocked doors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Two or more points of origin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Look for inverted v-patterns (can be a sign that an accelerant was used)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Floors charred –Can indicate use of an accelerant</w:t>
      </w:r>
    </w:p>
    <w:p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Trailers that lead the fire from one place to another </w:t>
      </w:r>
    </w:p>
    <w:p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Motives For Arson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Crime concealment</w:t>
      </w:r>
      <w:r w:rsidRPr="00052894">
        <w:rPr>
          <w:rFonts w:asciiTheme="majorHAnsi" w:hAnsiTheme="majorHAnsi"/>
          <w:sz w:val="24"/>
          <w:szCs w:val="24"/>
        </w:rPr>
        <w:t>: To conceal another crime such as murder, burglary, or vehicle.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Revenge or spite: To get back at someone for a perceived injustice.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Monetary Gain</w:t>
      </w:r>
      <w:r w:rsidRPr="00052894">
        <w:rPr>
          <w:rFonts w:asciiTheme="majorHAnsi" w:hAnsiTheme="majorHAnsi"/>
          <w:sz w:val="24"/>
          <w:szCs w:val="24"/>
        </w:rPr>
        <w:t>: Arson-for-Profit fires are set to burn a building, vehicle, or some other object in order to gain profit from the fire. The profit may come in several forms; from insurance coverage on the property, or from putting a competitor out of business</w:t>
      </w:r>
    </w:p>
    <w:p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Malicious Vandalism</w:t>
      </w:r>
      <w:r w:rsidRPr="00052894">
        <w:rPr>
          <w:rFonts w:asciiTheme="majorHAnsi" w:hAnsiTheme="majorHAnsi"/>
          <w:sz w:val="24"/>
          <w:szCs w:val="24"/>
        </w:rPr>
        <w:t>: Fire set to someone’s property, just to destroy it. Malicious vandalism fires account for the largest percentage of arson fires. These fires are frequently set by juveniles.</w:t>
      </w:r>
    </w:p>
    <w:p w:rsidR="0052194C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Mentally Disturbed</w:t>
      </w:r>
      <w:r w:rsidRPr="00052894">
        <w:rPr>
          <w:rFonts w:asciiTheme="majorHAnsi" w:hAnsiTheme="majorHAnsi"/>
          <w:sz w:val="24"/>
          <w:szCs w:val="24"/>
        </w:rPr>
        <w:t>: Some persons have been found to have an irresistible impulse to set fires. – Pyromaniac</w:t>
      </w:r>
    </w:p>
    <w:sectPr w:rsidR="0052194C" w:rsidRPr="00052894" w:rsidSect="00FB35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6C0"/>
    <w:multiLevelType w:val="hybridMultilevel"/>
    <w:tmpl w:val="412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996"/>
    <w:multiLevelType w:val="hybridMultilevel"/>
    <w:tmpl w:val="F7F6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5185"/>
    <w:multiLevelType w:val="hybridMultilevel"/>
    <w:tmpl w:val="C64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419F"/>
    <w:multiLevelType w:val="hybridMultilevel"/>
    <w:tmpl w:val="4E9C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797E"/>
    <w:multiLevelType w:val="hybridMultilevel"/>
    <w:tmpl w:val="C4E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F631D"/>
    <w:multiLevelType w:val="hybridMultilevel"/>
    <w:tmpl w:val="586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94"/>
    <w:rsid w:val="00052894"/>
    <w:rsid w:val="0052194C"/>
    <w:rsid w:val="009216B0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2016-03-07T18:48:00Z</dcterms:created>
  <dcterms:modified xsi:type="dcterms:W3CDTF">2016-03-07T19:00:00Z</dcterms:modified>
</cp:coreProperties>
</file>